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15 июля 2015 года N 364</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УКАЗ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ПРЕЗИДЕНТА РОССИЙСКОЙ ФЕДЕРАЦИИ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О МЕРАХ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ПО СОВЕРШЕНСТВОВАНИЮ ОРГАНИЗАЦИИ ДЕЯТЕЛЬНОСТИ В ОБЛАСТИ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ПРОТИВОДЕЙСТВИЯ КОРРУПЦИИ </w:t>
      </w:r>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C36C2">
        <w:rPr>
          <w:rFonts w:ascii="Times New Roman" w:eastAsia="Times New Roman" w:hAnsi="Times New Roman" w:cs="Times New Roman"/>
          <w:color w:val="392C69"/>
          <w:sz w:val="24"/>
          <w:szCs w:val="24"/>
          <w:lang w:eastAsia="ru-RU"/>
        </w:rPr>
        <w:t xml:space="preserve">Список изменяющих документов </w:t>
      </w:r>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2C36C2">
        <w:rPr>
          <w:rFonts w:ascii="Times New Roman" w:eastAsia="Times New Roman" w:hAnsi="Times New Roman" w:cs="Times New Roman"/>
          <w:color w:val="392C69"/>
          <w:sz w:val="24"/>
          <w:szCs w:val="24"/>
          <w:lang w:eastAsia="ru-RU"/>
        </w:rPr>
        <w:t xml:space="preserve">(в ред. Указов Президента РФ от 19.09.2017 </w:t>
      </w:r>
      <w:hyperlink r:id="rId5" w:history="1">
        <w:r w:rsidRPr="002C36C2">
          <w:rPr>
            <w:rFonts w:ascii="Times New Roman" w:eastAsia="Times New Roman" w:hAnsi="Times New Roman" w:cs="Times New Roman"/>
            <w:color w:val="0000FF"/>
            <w:sz w:val="24"/>
            <w:szCs w:val="24"/>
            <w:u w:val="single"/>
            <w:lang w:eastAsia="ru-RU"/>
          </w:rPr>
          <w:t>N 431</w:t>
        </w:r>
      </w:hyperlink>
      <w:r w:rsidRPr="002C36C2">
        <w:rPr>
          <w:rFonts w:ascii="Times New Roman" w:eastAsia="Times New Roman" w:hAnsi="Times New Roman" w:cs="Times New Roman"/>
          <w:color w:val="392C69"/>
          <w:sz w:val="24"/>
          <w:szCs w:val="24"/>
          <w:lang w:eastAsia="ru-RU"/>
        </w:rPr>
        <w:t xml:space="preserve">, </w:t>
      </w:r>
      <w:proofErr w:type="gramEnd"/>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C36C2">
        <w:rPr>
          <w:rFonts w:ascii="Times New Roman" w:eastAsia="Times New Roman" w:hAnsi="Times New Roman" w:cs="Times New Roman"/>
          <w:color w:val="392C69"/>
          <w:sz w:val="24"/>
          <w:szCs w:val="24"/>
          <w:lang w:eastAsia="ru-RU"/>
        </w:rPr>
        <w:t xml:space="preserve">от 25.04.2022 </w:t>
      </w:r>
      <w:hyperlink r:id="rId6" w:history="1">
        <w:r w:rsidRPr="002C36C2">
          <w:rPr>
            <w:rFonts w:ascii="Times New Roman" w:eastAsia="Times New Roman" w:hAnsi="Times New Roman" w:cs="Times New Roman"/>
            <w:color w:val="0000FF"/>
            <w:sz w:val="24"/>
            <w:szCs w:val="24"/>
            <w:u w:val="single"/>
            <w:lang w:eastAsia="ru-RU"/>
          </w:rPr>
          <w:t>N 232</w:t>
        </w:r>
      </w:hyperlink>
      <w:r w:rsidRPr="002C36C2">
        <w:rPr>
          <w:rFonts w:ascii="Times New Roman" w:eastAsia="Times New Roman" w:hAnsi="Times New Roman" w:cs="Times New Roman"/>
          <w:color w:val="392C69"/>
          <w:sz w:val="24"/>
          <w:szCs w:val="24"/>
          <w:lang w:eastAsia="ru-RU"/>
        </w:rPr>
        <w:t xml:space="preserve">, от 25.08.2022 </w:t>
      </w:r>
      <w:hyperlink r:id="rId7" w:history="1">
        <w:r w:rsidRPr="002C36C2">
          <w:rPr>
            <w:rFonts w:ascii="Times New Roman" w:eastAsia="Times New Roman" w:hAnsi="Times New Roman" w:cs="Times New Roman"/>
            <w:color w:val="0000FF"/>
            <w:sz w:val="24"/>
            <w:szCs w:val="24"/>
            <w:u w:val="single"/>
            <w:lang w:eastAsia="ru-RU"/>
          </w:rPr>
          <w:t>N 574</w:t>
        </w:r>
      </w:hyperlink>
      <w:r w:rsidRPr="002C36C2">
        <w:rPr>
          <w:rFonts w:ascii="Times New Roman" w:eastAsia="Times New Roman" w:hAnsi="Times New Roman" w:cs="Times New Roman"/>
          <w:color w:val="392C69"/>
          <w:sz w:val="24"/>
          <w:szCs w:val="24"/>
          <w:lang w:eastAsia="ru-RU"/>
        </w:rPr>
        <w:t xml:space="preserve">, от 26.06.2023 </w:t>
      </w:r>
      <w:hyperlink r:id="rId8" w:history="1">
        <w:r w:rsidRPr="002C36C2">
          <w:rPr>
            <w:rFonts w:ascii="Times New Roman" w:eastAsia="Times New Roman" w:hAnsi="Times New Roman" w:cs="Times New Roman"/>
            <w:color w:val="0000FF"/>
            <w:sz w:val="24"/>
            <w:szCs w:val="24"/>
            <w:u w:val="single"/>
            <w:lang w:eastAsia="ru-RU"/>
          </w:rPr>
          <w:t>N 474</w:t>
        </w:r>
      </w:hyperlink>
      <w:r w:rsidRPr="002C36C2">
        <w:rPr>
          <w:rFonts w:ascii="Times New Roman" w:eastAsia="Times New Roman" w:hAnsi="Times New Roman" w:cs="Times New Roman"/>
          <w:color w:val="392C69"/>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целях обеспечения единой государственной политики в области противодействия коррупции постановляю: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 Утвердить прилагаемые: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Типовое </w:t>
      </w:r>
      <w:hyperlink w:anchor="p75" w:history="1">
        <w:r w:rsidRPr="002C36C2">
          <w:rPr>
            <w:rFonts w:ascii="Times New Roman" w:eastAsia="Times New Roman" w:hAnsi="Times New Roman" w:cs="Times New Roman"/>
            <w:color w:val="0000FF"/>
            <w:sz w:val="24"/>
            <w:szCs w:val="24"/>
            <w:u w:val="single"/>
            <w:lang w:eastAsia="ru-RU"/>
          </w:rPr>
          <w:t>положение</w:t>
        </w:r>
      </w:hyperlink>
      <w:r w:rsidRPr="002C36C2">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Типовое </w:t>
      </w:r>
      <w:hyperlink w:anchor="p163" w:history="1">
        <w:r w:rsidRPr="002C36C2">
          <w:rPr>
            <w:rFonts w:ascii="Times New Roman" w:eastAsia="Times New Roman" w:hAnsi="Times New Roman" w:cs="Times New Roman"/>
            <w:color w:val="0000FF"/>
            <w:sz w:val="24"/>
            <w:szCs w:val="24"/>
            <w:u w:val="single"/>
            <w:lang w:eastAsia="ru-RU"/>
          </w:rPr>
          <w:t>положение</w:t>
        </w:r>
      </w:hyperlink>
      <w:r w:rsidRPr="002C36C2">
        <w:rPr>
          <w:rFonts w:ascii="Times New Roman" w:eastAsia="Times New Roman" w:hAnsi="Times New Roman" w:cs="Times New Roman"/>
          <w:sz w:val="24"/>
          <w:szCs w:val="24"/>
          <w:lang w:eastAsia="ru-RU"/>
        </w:rPr>
        <w:t xml:space="preserve"> о подразделении федерального государственного органа по профилактике коррупционных и иных правонарушений;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Типовое </w:t>
      </w:r>
      <w:hyperlink w:anchor="p233" w:history="1">
        <w:r w:rsidRPr="002C36C2">
          <w:rPr>
            <w:rFonts w:ascii="Times New Roman" w:eastAsia="Times New Roman" w:hAnsi="Times New Roman" w:cs="Times New Roman"/>
            <w:color w:val="0000FF"/>
            <w:sz w:val="24"/>
            <w:szCs w:val="24"/>
            <w:u w:val="single"/>
            <w:lang w:eastAsia="ru-RU"/>
          </w:rPr>
          <w:t>положение</w:t>
        </w:r>
      </w:hyperlink>
      <w:r w:rsidRPr="002C36C2">
        <w:rPr>
          <w:rFonts w:ascii="Times New Roman" w:eastAsia="Times New Roman" w:hAnsi="Times New Roman" w:cs="Times New Roman"/>
          <w:sz w:val="24"/>
          <w:szCs w:val="24"/>
          <w:lang w:eastAsia="ru-RU"/>
        </w:rPr>
        <w:t xml:space="preserve"> об органе субъекта Российской Федерации по профилактике коррупционных и иных правонарушений.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5" w:history="1">
        <w:r w:rsidRPr="002C36C2">
          <w:rPr>
            <w:rFonts w:ascii="Times New Roman" w:eastAsia="Times New Roman" w:hAnsi="Times New Roman" w:cs="Times New Roman"/>
            <w:color w:val="0000FF"/>
            <w:sz w:val="24"/>
            <w:szCs w:val="24"/>
            <w:u w:val="single"/>
            <w:lang w:eastAsia="ru-RU"/>
          </w:rPr>
          <w:t>положением</w:t>
        </w:r>
      </w:hyperlink>
      <w:r w:rsidRPr="002C36C2">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 утвержденным настоящим Указом;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2C36C2">
        <w:rPr>
          <w:rFonts w:ascii="Times New Roman" w:eastAsia="Times New Roman" w:hAnsi="Times New Roman" w:cs="Times New Roman"/>
          <w:sz w:val="24"/>
          <w:szCs w:val="24"/>
          <w:lang w:eastAsia="ru-RU"/>
        </w:rPr>
        <w:t xml:space="preserve">При разработке указанных нормативных правовых актов руководствоваться </w:t>
      </w:r>
      <w:hyperlink r:id="rId9" w:history="1">
        <w:r w:rsidRPr="002C36C2">
          <w:rPr>
            <w:rFonts w:ascii="Times New Roman" w:eastAsia="Times New Roman" w:hAnsi="Times New Roman" w:cs="Times New Roman"/>
            <w:color w:val="0000FF"/>
            <w:sz w:val="24"/>
            <w:szCs w:val="24"/>
            <w:u w:val="single"/>
            <w:lang w:eastAsia="ru-RU"/>
          </w:rPr>
          <w:t>Положением</w:t>
        </w:r>
      </w:hyperlink>
      <w:r w:rsidRPr="002C36C2">
        <w:rPr>
          <w:rFonts w:ascii="Times New Roman" w:eastAsia="Times New Roman" w:hAnsi="Times New Roman" w:cs="Times New Roman"/>
          <w:sz w:val="24"/>
          <w:szCs w:val="24"/>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2C36C2">
        <w:rPr>
          <w:rFonts w:ascii="Times New Roman" w:eastAsia="Times New Roman" w:hAnsi="Times New Roman" w:cs="Times New Roman"/>
          <w:sz w:val="24"/>
          <w:szCs w:val="24"/>
          <w:lang w:eastAsia="ru-RU"/>
        </w:rPr>
        <w:t xml:space="preserve"> 233 "О некоторых вопросах организации деятельности президиума Совета при Президенте Российской Федерации по противодействию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33" w:history="1">
        <w:r w:rsidRPr="002C36C2">
          <w:rPr>
            <w:rFonts w:ascii="Times New Roman" w:eastAsia="Times New Roman" w:hAnsi="Times New Roman" w:cs="Times New Roman"/>
            <w:color w:val="0000FF"/>
            <w:sz w:val="24"/>
            <w:szCs w:val="24"/>
            <w:u w:val="single"/>
            <w:lang w:eastAsia="ru-RU"/>
          </w:rPr>
          <w:t>положением</w:t>
        </w:r>
      </w:hyperlink>
      <w:r w:rsidRPr="002C36C2">
        <w:rPr>
          <w:rFonts w:ascii="Times New Roman" w:eastAsia="Times New Roman" w:hAnsi="Times New Roman" w:cs="Times New Roman"/>
          <w:sz w:val="24"/>
          <w:szCs w:val="24"/>
          <w:lang w:eastAsia="ru-RU"/>
        </w:rPr>
        <w:t xml:space="preserve"> об органе субъекта Российской Федерации по профилактике коррупционных и иных правонарушений, утвержденным настоящим Указом.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3. </w:t>
      </w:r>
      <w:proofErr w:type="gramStart"/>
      <w:r w:rsidRPr="002C36C2">
        <w:rPr>
          <w:rFonts w:ascii="Times New Roman" w:eastAsia="Times New Roman" w:hAnsi="Times New Roman" w:cs="Times New Roman"/>
          <w:sz w:val="24"/>
          <w:szCs w:val="24"/>
          <w:lang w:eastAsia="ru-RU"/>
        </w:rP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w:t>
      </w:r>
      <w:r w:rsidRPr="002C36C2">
        <w:rPr>
          <w:rFonts w:ascii="Times New Roman" w:eastAsia="Times New Roman" w:hAnsi="Times New Roman" w:cs="Times New Roman"/>
          <w:sz w:val="24"/>
          <w:szCs w:val="24"/>
          <w:lang w:eastAsia="ru-RU"/>
        </w:rPr>
        <w:lastRenderedPageBreak/>
        <w:t xml:space="preserve">(компаний),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63" w:history="1">
        <w:r w:rsidRPr="002C36C2">
          <w:rPr>
            <w:rFonts w:ascii="Times New Roman" w:eastAsia="Times New Roman" w:hAnsi="Times New Roman" w:cs="Times New Roman"/>
            <w:color w:val="0000FF"/>
            <w:sz w:val="24"/>
            <w:szCs w:val="24"/>
            <w:u w:val="single"/>
            <w:lang w:eastAsia="ru-RU"/>
          </w:rPr>
          <w:t>положением</w:t>
        </w:r>
      </w:hyperlink>
      <w:r w:rsidRPr="002C36C2">
        <w:rPr>
          <w:rFonts w:ascii="Times New Roman" w:eastAsia="Times New Roman" w:hAnsi="Times New Roman" w:cs="Times New Roman"/>
          <w:sz w:val="24"/>
          <w:szCs w:val="24"/>
          <w:lang w:eastAsia="ru-RU"/>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 </w:t>
      </w:r>
      <w:proofErr w:type="gramEnd"/>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 xml:space="preserve">(в ред. </w:t>
      </w:r>
      <w:hyperlink r:id="rId10"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25.08.2022 N 574)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4. </w:t>
      </w:r>
      <w:proofErr w:type="gramStart"/>
      <w:r w:rsidRPr="002C36C2">
        <w:rPr>
          <w:rFonts w:ascii="Times New Roman" w:eastAsia="Times New Roman" w:hAnsi="Times New Roman" w:cs="Times New Roman"/>
          <w:sz w:val="24"/>
          <w:szCs w:val="24"/>
          <w:lang w:eastAsia="ru-RU"/>
        </w:rPr>
        <w:t xml:space="preserve">Внести в </w:t>
      </w:r>
      <w:hyperlink r:id="rId11" w:history="1">
        <w:r w:rsidRPr="002C36C2">
          <w:rPr>
            <w:rFonts w:ascii="Times New Roman" w:eastAsia="Times New Roman" w:hAnsi="Times New Roman" w:cs="Times New Roman"/>
            <w:color w:val="0000FF"/>
            <w:sz w:val="24"/>
            <w:szCs w:val="24"/>
            <w:u w:val="single"/>
            <w:lang w:eastAsia="ru-RU"/>
          </w:rPr>
          <w:t>Положение</w:t>
        </w:r>
      </w:hyperlink>
      <w:r w:rsidRPr="002C36C2">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2C36C2">
        <w:rPr>
          <w:rFonts w:ascii="Times New Roman" w:eastAsia="Times New Roman" w:hAnsi="Times New Roman" w:cs="Times New Roman"/>
          <w:sz w:val="24"/>
          <w:szCs w:val="24"/>
          <w:lang w:eastAsia="ru-RU"/>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w:t>
      </w:r>
      <w:hyperlink r:id="rId12" w:history="1">
        <w:r w:rsidRPr="002C36C2">
          <w:rPr>
            <w:rFonts w:ascii="Times New Roman" w:eastAsia="Times New Roman" w:hAnsi="Times New Roman" w:cs="Times New Roman"/>
            <w:color w:val="0000FF"/>
            <w:sz w:val="24"/>
            <w:szCs w:val="24"/>
            <w:u w:val="single"/>
            <w:lang w:eastAsia="ru-RU"/>
          </w:rPr>
          <w:t>пункт 2</w:t>
        </w:r>
      </w:hyperlink>
      <w:r w:rsidRPr="002C36C2">
        <w:rPr>
          <w:rFonts w:ascii="Times New Roman" w:eastAsia="Times New Roman" w:hAnsi="Times New Roman" w:cs="Times New Roman"/>
          <w:sz w:val="24"/>
          <w:szCs w:val="24"/>
          <w:lang w:eastAsia="ru-RU"/>
        </w:rPr>
        <w:t xml:space="preserve"> изложить в следующей редакции: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на гражданина, претендующего на замещение должности государственной службы (далее - гражданин);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3" w:history="1">
        <w:r w:rsidRPr="002C36C2">
          <w:rPr>
            <w:rFonts w:ascii="Times New Roman" w:eastAsia="Times New Roman" w:hAnsi="Times New Roman" w:cs="Times New Roman"/>
            <w:color w:val="0000FF"/>
            <w:sz w:val="24"/>
            <w:szCs w:val="24"/>
            <w:u w:val="single"/>
            <w:lang w:eastAsia="ru-RU"/>
          </w:rPr>
          <w:t>перечнем</w:t>
        </w:r>
      </w:hyperlink>
      <w:r w:rsidRPr="002C36C2">
        <w:rPr>
          <w:rFonts w:ascii="Times New Roman" w:eastAsia="Times New Roman" w:hAnsi="Times New Roman" w:cs="Times New Roman"/>
          <w:sz w:val="24"/>
          <w:szCs w:val="24"/>
          <w:lang w:eastAsia="ru-RU"/>
        </w:rPr>
        <w:t xml:space="preserve"> должностей, утвержденным Указом Президента Российской Федерации от 18 мая 2009 г. N 557 (далее - государственный служащий);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на федерального государственного служащего, замещающего должность государственной службы, не предусмотренную </w:t>
      </w:r>
      <w:hyperlink r:id="rId14" w:history="1">
        <w:r w:rsidRPr="002C36C2">
          <w:rPr>
            <w:rFonts w:ascii="Times New Roman" w:eastAsia="Times New Roman" w:hAnsi="Times New Roman" w:cs="Times New Roman"/>
            <w:color w:val="0000FF"/>
            <w:sz w:val="24"/>
            <w:szCs w:val="24"/>
            <w:u w:val="single"/>
            <w:lang w:eastAsia="ru-RU"/>
          </w:rPr>
          <w:t>перечнем</w:t>
        </w:r>
      </w:hyperlink>
      <w:r w:rsidRPr="002C36C2">
        <w:rPr>
          <w:rFonts w:ascii="Times New Roman" w:eastAsia="Times New Roman" w:hAnsi="Times New Roman" w:cs="Times New Roman"/>
          <w:sz w:val="24"/>
          <w:szCs w:val="24"/>
          <w:lang w:eastAsia="ru-RU"/>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2C36C2">
        <w:rPr>
          <w:rFonts w:ascii="Times New Roman" w:eastAsia="Times New Roman" w:hAnsi="Times New Roman" w:cs="Times New Roman"/>
          <w:sz w:val="24"/>
          <w:szCs w:val="24"/>
          <w:lang w:eastAsia="ru-RU"/>
        </w:rPr>
        <w:t>."</w:t>
      </w:r>
      <w:proofErr w:type="gramEnd"/>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в </w:t>
      </w:r>
      <w:hyperlink r:id="rId15" w:history="1">
        <w:r w:rsidRPr="002C36C2">
          <w:rPr>
            <w:rFonts w:ascii="Times New Roman" w:eastAsia="Times New Roman" w:hAnsi="Times New Roman" w:cs="Times New Roman"/>
            <w:color w:val="0000FF"/>
            <w:sz w:val="24"/>
            <w:szCs w:val="24"/>
            <w:u w:val="single"/>
            <w:lang w:eastAsia="ru-RU"/>
          </w:rPr>
          <w:t>пункте 3</w:t>
        </w:r>
      </w:hyperlink>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hyperlink r:id="rId16" w:history="1">
        <w:r w:rsidRPr="002C36C2">
          <w:rPr>
            <w:rFonts w:ascii="Times New Roman" w:eastAsia="Times New Roman" w:hAnsi="Times New Roman" w:cs="Times New Roman"/>
            <w:color w:val="0000FF"/>
            <w:sz w:val="24"/>
            <w:szCs w:val="24"/>
            <w:u w:val="single"/>
            <w:lang w:eastAsia="ru-RU"/>
          </w:rPr>
          <w:t>подпункт "а"</w:t>
        </w:r>
      </w:hyperlink>
      <w:r w:rsidRPr="002C36C2">
        <w:rPr>
          <w:rFonts w:ascii="Times New Roman" w:eastAsia="Times New Roman" w:hAnsi="Times New Roman" w:cs="Times New Roman"/>
          <w:sz w:val="24"/>
          <w:szCs w:val="24"/>
          <w:lang w:eastAsia="ru-RU"/>
        </w:rPr>
        <w:t xml:space="preserve"> изложить в следующей редакции: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"а) гражданами - при поступлении на федеральную государственную службу</w:t>
      </w:r>
      <w:proofErr w:type="gramStart"/>
      <w:r w:rsidRPr="002C36C2">
        <w:rPr>
          <w:rFonts w:ascii="Times New Roman" w:eastAsia="Times New Roman" w:hAnsi="Times New Roman" w:cs="Times New Roman"/>
          <w:sz w:val="24"/>
          <w:szCs w:val="24"/>
          <w:lang w:eastAsia="ru-RU"/>
        </w:rPr>
        <w:t>;"</w:t>
      </w:r>
      <w:proofErr w:type="gramEnd"/>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hyperlink r:id="rId17" w:history="1">
        <w:r w:rsidRPr="002C36C2">
          <w:rPr>
            <w:rFonts w:ascii="Times New Roman" w:eastAsia="Times New Roman" w:hAnsi="Times New Roman" w:cs="Times New Roman"/>
            <w:color w:val="0000FF"/>
            <w:sz w:val="24"/>
            <w:szCs w:val="24"/>
            <w:u w:val="single"/>
            <w:lang w:eastAsia="ru-RU"/>
          </w:rPr>
          <w:t>дополнить</w:t>
        </w:r>
      </w:hyperlink>
      <w:r w:rsidRPr="002C36C2">
        <w:rPr>
          <w:rFonts w:ascii="Times New Roman" w:eastAsia="Times New Roman" w:hAnsi="Times New Roman" w:cs="Times New Roman"/>
          <w:sz w:val="24"/>
          <w:szCs w:val="24"/>
          <w:lang w:eastAsia="ru-RU"/>
        </w:rPr>
        <w:t xml:space="preserve"> подпунктом "а.1" следующего содержания: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w:t>
      </w:r>
      <w:hyperlink r:id="rId18" w:history="1">
        <w:r w:rsidRPr="002C36C2">
          <w:rPr>
            <w:rFonts w:ascii="Times New Roman" w:eastAsia="Times New Roman" w:hAnsi="Times New Roman" w:cs="Times New Roman"/>
            <w:color w:val="0000FF"/>
            <w:sz w:val="24"/>
            <w:szCs w:val="24"/>
            <w:u w:val="single"/>
            <w:lang w:eastAsia="ru-RU"/>
          </w:rPr>
          <w:t>подпункте "б"</w:t>
        </w:r>
      </w:hyperlink>
      <w:r w:rsidRPr="002C36C2">
        <w:rPr>
          <w:rFonts w:ascii="Times New Roman" w:eastAsia="Times New Roman" w:hAnsi="Times New Roman" w:cs="Times New Roman"/>
          <w:sz w:val="24"/>
          <w:szCs w:val="24"/>
          <w:lang w:eastAsia="ru-RU"/>
        </w:rPr>
        <w:t xml:space="preserve"> слова "указанным в пункте 2 настоящего Положения" заменить словами "утвержденным </w:t>
      </w:r>
      <w:hyperlink r:id="rId19" w:history="1">
        <w:r w:rsidRPr="002C36C2">
          <w:rPr>
            <w:rFonts w:ascii="Times New Roman" w:eastAsia="Times New Roman" w:hAnsi="Times New Roman" w:cs="Times New Roman"/>
            <w:color w:val="0000FF"/>
            <w:sz w:val="24"/>
            <w:szCs w:val="24"/>
            <w:u w:val="single"/>
            <w:lang w:eastAsia="ru-RU"/>
          </w:rPr>
          <w:t>Указом</w:t>
        </w:r>
      </w:hyperlink>
      <w:r w:rsidRPr="002C36C2">
        <w:rPr>
          <w:rFonts w:ascii="Times New Roman" w:eastAsia="Times New Roman" w:hAnsi="Times New Roman" w:cs="Times New Roman"/>
          <w:sz w:val="24"/>
          <w:szCs w:val="24"/>
          <w:lang w:eastAsia="ru-RU"/>
        </w:rPr>
        <w:t xml:space="preserve"> Президента Российской Федерации от 18 мая 2009 г. N 557";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w:t>
      </w:r>
      <w:hyperlink r:id="rId20" w:history="1">
        <w:r w:rsidRPr="002C36C2">
          <w:rPr>
            <w:rFonts w:ascii="Times New Roman" w:eastAsia="Times New Roman" w:hAnsi="Times New Roman" w:cs="Times New Roman"/>
            <w:color w:val="0000FF"/>
            <w:sz w:val="24"/>
            <w:szCs w:val="24"/>
            <w:u w:val="single"/>
            <w:lang w:eastAsia="ru-RU"/>
          </w:rPr>
          <w:t>подпункте "в"</w:t>
        </w:r>
      </w:hyperlink>
      <w:r w:rsidRPr="002C36C2">
        <w:rPr>
          <w:rFonts w:ascii="Times New Roman" w:eastAsia="Times New Roman" w:hAnsi="Times New Roman" w:cs="Times New Roman"/>
          <w:sz w:val="24"/>
          <w:szCs w:val="24"/>
          <w:lang w:eastAsia="ru-RU"/>
        </w:rPr>
        <w:t xml:space="preserve"> слова "указанным в пункте 2 настоящего Положения" заменить словами "утвержденным </w:t>
      </w:r>
      <w:hyperlink r:id="rId21" w:history="1">
        <w:r w:rsidRPr="002C36C2">
          <w:rPr>
            <w:rFonts w:ascii="Times New Roman" w:eastAsia="Times New Roman" w:hAnsi="Times New Roman" w:cs="Times New Roman"/>
            <w:color w:val="0000FF"/>
            <w:sz w:val="24"/>
            <w:szCs w:val="24"/>
            <w:u w:val="single"/>
            <w:lang w:eastAsia="ru-RU"/>
          </w:rPr>
          <w:t>Указом</w:t>
        </w:r>
      </w:hyperlink>
      <w:r w:rsidRPr="002C36C2">
        <w:rPr>
          <w:rFonts w:ascii="Times New Roman" w:eastAsia="Times New Roman" w:hAnsi="Times New Roman" w:cs="Times New Roman"/>
          <w:sz w:val="24"/>
          <w:szCs w:val="24"/>
          <w:lang w:eastAsia="ru-RU"/>
        </w:rPr>
        <w:t xml:space="preserve"> Президента Российской Федерации от 18 мая 2009 г. N 557";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w:t>
      </w:r>
      <w:hyperlink r:id="rId22" w:history="1">
        <w:r w:rsidRPr="002C36C2">
          <w:rPr>
            <w:rFonts w:ascii="Times New Roman" w:eastAsia="Times New Roman" w:hAnsi="Times New Roman" w:cs="Times New Roman"/>
            <w:color w:val="0000FF"/>
            <w:sz w:val="24"/>
            <w:szCs w:val="24"/>
            <w:u w:val="single"/>
            <w:lang w:eastAsia="ru-RU"/>
          </w:rPr>
          <w:t>дополнить</w:t>
        </w:r>
      </w:hyperlink>
      <w:r w:rsidRPr="002C36C2">
        <w:rPr>
          <w:rFonts w:ascii="Times New Roman" w:eastAsia="Times New Roman" w:hAnsi="Times New Roman" w:cs="Times New Roman"/>
          <w:sz w:val="24"/>
          <w:szCs w:val="24"/>
          <w:lang w:eastAsia="ru-RU"/>
        </w:rPr>
        <w:t xml:space="preserve"> пунктом 4.1 следующего содержания: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End"/>
      <w:r w:rsidRPr="002C36C2">
        <w:rPr>
          <w:rFonts w:ascii="Times New Roman" w:eastAsia="Times New Roman" w:hAnsi="Times New Roman" w:cs="Times New Roman"/>
          <w:sz w:val="24"/>
          <w:szCs w:val="24"/>
          <w:lang w:eastAsia="ru-RU"/>
        </w:rPr>
        <w:t xml:space="preserve">г) </w:t>
      </w:r>
      <w:hyperlink r:id="rId23" w:history="1">
        <w:r w:rsidRPr="002C36C2">
          <w:rPr>
            <w:rFonts w:ascii="Times New Roman" w:eastAsia="Times New Roman" w:hAnsi="Times New Roman" w:cs="Times New Roman"/>
            <w:color w:val="0000FF"/>
            <w:sz w:val="24"/>
            <w:szCs w:val="24"/>
            <w:u w:val="single"/>
            <w:lang w:eastAsia="ru-RU"/>
          </w:rPr>
          <w:t>пункт 6</w:t>
        </w:r>
      </w:hyperlink>
      <w:r w:rsidRPr="002C36C2">
        <w:rPr>
          <w:rFonts w:ascii="Times New Roman" w:eastAsia="Times New Roman" w:hAnsi="Times New Roman" w:cs="Times New Roman"/>
          <w:sz w:val="24"/>
          <w:szCs w:val="24"/>
          <w:lang w:eastAsia="ru-RU"/>
        </w:rPr>
        <w:t xml:space="preserve"> признать утратившим силу;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 в </w:t>
      </w:r>
      <w:hyperlink r:id="rId24" w:history="1">
        <w:r w:rsidRPr="002C36C2">
          <w:rPr>
            <w:rFonts w:ascii="Times New Roman" w:eastAsia="Times New Roman" w:hAnsi="Times New Roman" w:cs="Times New Roman"/>
            <w:color w:val="0000FF"/>
            <w:sz w:val="24"/>
            <w:szCs w:val="24"/>
            <w:u w:val="single"/>
            <w:lang w:eastAsia="ru-RU"/>
          </w:rPr>
          <w:t>пункте 8</w:t>
        </w:r>
      </w:hyperlink>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hyperlink r:id="rId25" w:history="1">
        <w:r w:rsidRPr="002C36C2">
          <w:rPr>
            <w:rFonts w:ascii="Times New Roman" w:eastAsia="Times New Roman" w:hAnsi="Times New Roman" w:cs="Times New Roman"/>
            <w:color w:val="0000FF"/>
            <w:sz w:val="24"/>
            <w:szCs w:val="24"/>
            <w:u w:val="single"/>
            <w:lang w:eastAsia="ru-RU"/>
          </w:rPr>
          <w:t>абзац второй</w:t>
        </w:r>
      </w:hyperlink>
      <w:r w:rsidRPr="002C36C2">
        <w:rPr>
          <w:rFonts w:ascii="Times New Roman" w:eastAsia="Times New Roman" w:hAnsi="Times New Roman" w:cs="Times New Roman"/>
          <w:sz w:val="24"/>
          <w:szCs w:val="24"/>
          <w:lang w:eastAsia="ru-RU"/>
        </w:rPr>
        <w:t xml:space="preserve"> изложить в следующей редакции: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lastRenderedPageBreak/>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2C36C2">
        <w:rPr>
          <w:rFonts w:ascii="Times New Roman" w:eastAsia="Times New Roman" w:hAnsi="Times New Roman" w:cs="Times New Roman"/>
          <w:sz w:val="24"/>
          <w:szCs w:val="24"/>
          <w:lang w:eastAsia="ru-RU"/>
        </w:rPr>
        <w:t xml:space="preserve">."; </w:t>
      </w:r>
    </w:p>
    <w:proofErr w:type="gramEnd"/>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fldChar w:fldCharType="begin"/>
      </w:r>
      <w:r w:rsidRPr="002C36C2">
        <w:rPr>
          <w:rFonts w:ascii="Times New Roman" w:eastAsia="Times New Roman" w:hAnsi="Times New Roman" w:cs="Times New Roman"/>
          <w:sz w:val="24"/>
          <w:szCs w:val="24"/>
          <w:lang w:eastAsia="ru-RU"/>
        </w:rPr>
        <w:instrText xml:space="preserve"> HYPERLINK "https://login.consultant.ru/link/?req=doc&amp;base=LAW&amp;n=176493&amp;dst=100041&amp;field=134&amp;date=11.07.2023" </w:instrText>
      </w:r>
      <w:r w:rsidRPr="002C36C2">
        <w:rPr>
          <w:rFonts w:ascii="Times New Roman" w:eastAsia="Times New Roman" w:hAnsi="Times New Roman" w:cs="Times New Roman"/>
          <w:sz w:val="24"/>
          <w:szCs w:val="24"/>
          <w:lang w:eastAsia="ru-RU"/>
        </w:rPr>
        <w:fldChar w:fldCharType="separate"/>
      </w:r>
      <w:r w:rsidRPr="002C36C2">
        <w:rPr>
          <w:rFonts w:ascii="Times New Roman" w:eastAsia="Times New Roman" w:hAnsi="Times New Roman" w:cs="Times New Roman"/>
          <w:color w:val="0000FF"/>
          <w:sz w:val="24"/>
          <w:szCs w:val="24"/>
          <w:u w:val="single"/>
          <w:lang w:eastAsia="ru-RU"/>
        </w:rPr>
        <w:t>дополнить</w:t>
      </w:r>
      <w:r w:rsidRPr="002C36C2">
        <w:rPr>
          <w:rFonts w:ascii="Times New Roman" w:eastAsia="Times New Roman" w:hAnsi="Times New Roman" w:cs="Times New Roman"/>
          <w:sz w:val="24"/>
          <w:szCs w:val="24"/>
          <w:lang w:eastAsia="ru-RU"/>
        </w:rPr>
        <w:fldChar w:fldCharType="end"/>
      </w:r>
      <w:r w:rsidRPr="002C36C2">
        <w:rPr>
          <w:rFonts w:ascii="Times New Roman" w:eastAsia="Times New Roman" w:hAnsi="Times New Roman" w:cs="Times New Roman"/>
          <w:sz w:val="24"/>
          <w:szCs w:val="24"/>
          <w:lang w:eastAsia="ru-RU"/>
        </w:rPr>
        <w:t xml:space="preserve"> абзацем следующего содержания: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Start"/>
      <w:r w:rsidRPr="002C36C2">
        <w:rPr>
          <w:rFonts w:ascii="Times New Roman" w:eastAsia="Times New Roman" w:hAnsi="Times New Roman" w:cs="Times New Roman"/>
          <w:sz w:val="24"/>
          <w:szCs w:val="24"/>
          <w:lang w:eastAsia="ru-RU"/>
        </w:rPr>
        <w:t xml:space="preserve">"Уточненные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е) </w:t>
      </w:r>
      <w:hyperlink r:id="rId26" w:history="1">
        <w:r w:rsidRPr="002C36C2">
          <w:rPr>
            <w:rFonts w:ascii="Times New Roman" w:eastAsia="Times New Roman" w:hAnsi="Times New Roman" w:cs="Times New Roman"/>
            <w:color w:val="0000FF"/>
            <w:sz w:val="24"/>
            <w:szCs w:val="24"/>
            <w:u w:val="single"/>
            <w:lang w:eastAsia="ru-RU"/>
          </w:rPr>
          <w:t>пункт 14</w:t>
        </w:r>
      </w:hyperlink>
      <w:r w:rsidRPr="002C36C2">
        <w:rPr>
          <w:rFonts w:ascii="Times New Roman" w:eastAsia="Times New Roman" w:hAnsi="Times New Roman" w:cs="Times New Roman"/>
          <w:sz w:val="24"/>
          <w:szCs w:val="24"/>
          <w:lang w:eastAsia="ru-RU"/>
        </w:rPr>
        <w:t xml:space="preserve"> изложить в следующей редакции: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2C36C2">
        <w:rPr>
          <w:rFonts w:ascii="Times New Roman" w:eastAsia="Times New Roman" w:hAnsi="Times New Roman" w:cs="Times New Roman"/>
          <w:sz w:val="24"/>
          <w:szCs w:val="24"/>
          <w:lang w:eastAsia="ru-RU"/>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2C36C2">
        <w:rPr>
          <w:rFonts w:ascii="Times New Roman" w:eastAsia="Times New Roman" w:hAnsi="Times New Roman" w:cs="Times New Roman"/>
          <w:sz w:val="24"/>
          <w:szCs w:val="24"/>
          <w:lang w:eastAsia="ru-RU"/>
        </w:rPr>
        <w:t xml:space="preserve"> вместе с другими документами</w:t>
      </w:r>
      <w:proofErr w:type="gramStart"/>
      <w:r w:rsidRPr="002C36C2">
        <w:rPr>
          <w:rFonts w:ascii="Times New Roman" w:eastAsia="Times New Roman" w:hAnsi="Times New Roman" w:cs="Times New Roman"/>
          <w:sz w:val="24"/>
          <w:szCs w:val="24"/>
          <w:lang w:eastAsia="ru-RU"/>
        </w:rPr>
        <w:t xml:space="preserve">.".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5. </w:t>
      </w:r>
      <w:proofErr w:type="gramStart"/>
      <w:r w:rsidRPr="002C36C2">
        <w:rPr>
          <w:rFonts w:ascii="Times New Roman" w:eastAsia="Times New Roman" w:hAnsi="Times New Roman" w:cs="Times New Roman"/>
          <w:sz w:val="24"/>
          <w:szCs w:val="24"/>
          <w:lang w:eastAsia="ru-RU"/>
        </w:rPr>
        <w:t xml:space="preserve">Внести в </w:t>
      </w:r>
      <w:hyperlink r:id="rId27" w:history="1">
        <w:r w:rsidRPr="002C36C2">
          <w:rPr>
            <w:rFonts w:ascii="Times New Roman" w:eastAsia="Times New Roman" w:hAnsi="Times New Roman" w:cs="Times New Roman"/>
            <w:color w:val="0000FF"/>
            <w:sz w:val="24"/>
            <w:szCs w:val="24"/>
            <w:u w:val="single"/>
            <w:lang w:eastAsia="ru-RU"/>
          </w:rPr>
          <w:t>Положение</w:t>
        </w:r>
      </w:hyperlink>
      <w:r w:rsidRPr="002C36C2">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2C36C2">
        <w:rPr>
          <w:rFonts w:ascii="Times New Roman" w:eastAsia="Times New Roman" w:hAnsi="Times New Roman" w:cs="Times New Roman"/>
          <w:sz w:val="24"/>
          <w:szCs w:val="24"/>
          <w:lang w:eastAsia="ru-RU"/>
        </w:rPr>
        <w:t xml:space="preserve"> </w:t>
      </w:r>
      <w:proofErr w:type="gramStart"/>
      <w:r w:rsidRPr="002C36C2">
        <w:rPr>
          <w:rFonts w:ascii="Times New Roman" w:eastAsia="Times New Roman" w:hAnsi="Times New Roman" w:cs="Times New Roman"/>
          <w:sz w:val="24"/>
          <w:szCs w:val="24"/>
          <w:lang w:eastAsia="ru-RU"/>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2C36C2">
        <w:rPr>
          <w:rFonts w:ascii="Times New Roman" w:eastAsia="Times New Roman" w:hAnsi="Times New Roman" w:cs="Times New Roman"/>
          <w:sz w:val="24"/>
          <w:szCs w:val="24"/>
          <w:lang w:eastAsia="ru-RU"/>
        </w:rPr>
        <w:t xml:space="preserve"> </w:t>
      </w:r>
      <w:proofErr w:type="gramStart"/>
      <w:r w:rsidRPr="002C36C2">
        <w:rPr>
          <w:rFonts w:ascii="Times New Roman" w:eastAsia="Times New Roman" w:hAnsi="Times New Roman" w:cs="Times New Roman"/>
          <w:sz w:val="24"/>
          <w:szCs w:val="24"/>
          <w:lang w:eastAsia="ru-RU"/>
        </w:rPr>
        <w:t xml:space="preserve">N 26, ст. 3518; 2015, N 10, ст. 1506), изменение, изложив </w:t>
      </w:r>
      <w:hyperlink r:id="rId28" w:history="1">
        <w:r w:rsidRPr="002C36C2">
          <w:rPr>
            <w:rFonts w:ascii="Times New Roman" w:eastAsia="Times New Roman" w:hAnsi="Times New Roman" w:cs="Times New Roman"/>
            <w:color w:val="0000FF"/>
            <w:sz w:val="24"/>
            <w:szCs w:val="24"/>
            <w:u w:val="single"/>
            <w:lang w:eastAsia="ru-RU"/>
          </w:rPr>
          <w:t>пункт 3</w:t>
        </w:r>
      </w:hyperlink>
      <w:r w:rsidRPr="002C36C2">
        <w:rPr>
          <w:rFonts w:ascii="Times New Roman" w:eastAsia="Times New Roman" w:hAnsi="Times New Roman" w:cs="Times New Roman"/>
          <w:sz w:val="24"/>
          <w:szCs w:val="24"/>
          <w:lang w:eastAsia="ru-RU"/>
        </w:rPr>
        <w:t xml:space="preserve"> в следующей редакции: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"3. </w:t>
      </w:r>
      <w:proofErr w:type="gramStart"/>
      <w:r w:rsidRPr="002C36C2">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9" w:history="1">
        <w:r w:rsidRPr="002C36C2">
          <w:rPr>
            <w:rFonts w:ascii="Times New Roman" w:eastAsia="Times New Roman" w:hAnsi="Times New Roman" w:cs="Times New Roman"/>
            <w:color w:val="0000FF"/>
            <w:sz w:val="24"/>
            <w:szCs w:val="24"/>
            <w:u w:val="single"/>
            <w:lang w:eastAsia="ru-RU"/>
          </w:rPr>
          <w:t>перечнем</w:t>
        </w:r>
      </w:hyperlink>
      <w:r w:rsidRPr="002C36C2">
        <w:rPr>
          <w:rFonts w:ascii="Times New Roman" w:eastAsia="Times New Roman" w:hAnsi="Times New Roman" w:cs="Times New Roman"/>
          <w:sz w:val="24"/>
          <w:szCs w:val="24"/>
          <w:lang w:eastAsia="ru-RU"/>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2C36C2">
        <w:rPr>
          <w:rFonts w:ascii="Times New Roman" w:eastAsia="Times New Roman" w:hAnsi="Times New Roman" w:cs="Times New Roman"/>
          <w:sz w:val="24"/>
          <w:szCs w:val="24"/>
          <w:lang w:eastAsia="ru-RU"/>
        </w:rPr>
        <w:t xml:space="preserve"> в соответствии с нормативными правовыми актами Российской Федерации</w:t>
      </w:r>
      <w:proofErr w:type="gramStart"/>
      <w:r w:rsidRPr="002C36C2">
        <w:rPr>
          <w:rFonts w:ascii="Times New Roman" w:eastAsia="Times New Roman" w:hAnsi="Times New Roman" w:cs="Times New Roman"/>
          <w:sz w:val="24"/>
          <w:szCs w:val="24"/>
          <w:lang w:eastAsia="ru-RU"/>
        </w:rPr>
        <w:t xml:space="preserve">.".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6. </w:t>
      </w:r>
      <w:proofErr w:type="gramStart"/>
      <w:r w:rsidRPr="002C36C2">
        <w:rPr>
          <w:rFonts w:ascii="Times New Roman" w:eastAsia="Times New Roman" w:hAnsi="Times New Roman" w:cs="Times New Roman"/>
          <w:sz w:val="24"/>
          <w:szCs w:val="24"/>
          <w:lang w:eastAsia="ru-RU"/>
        </w:rPr>
        <w:t xml:space="preserve">Внести в </w:t>
      </w:r>
      <w:hyperlink r:id="rId30" w:history="1">
        <w:r w:rsidRPr="002C36C2">
          <w:rPr>
            <w:rFonts w:ascii="Times New Roman" w:eastAsia="Times New Roman" w:hAnsi="Times New Roman" w:cs="Times New Roman"/>
            <w:color w:val="0000FF"/>
            <w:sz w:val="24"/>
            <w:szCs w:val="24"/>
            <w:u w:val="single"/>
            <w:lang w:eastAsia="ru-RU"/>
          </w:rPr>
          <w:t>порядок</w:t>
        </w:r>
      </w:hyperlink>
      <w:r w:rsidRPr="002C36C2">
        <w:rPr>
          <w:rFonts w:ascii="Times New Roman" w:eastAsia="Times New Roman" w:hAnsi="Times New Roman" w:cs="Times New Roman"/>
          <w:sz w:val="24"/>
          <w:szCs w:val="24"/>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w:t>
      </w:r>
      <w:r w:rsidRPr="002C36C2">
        <w:rPr>
          <w:rFonts w:ascii="Times New Roman" w:eastAsia="Times New Roman" w:hAnsi="Times New Roman" w:cs="Times New Roman"/>
          <w:sz w:val="24"/>
          <w:szCs w:val="24"/>
          <w:lang w:eastAsia="ru-RU"/>
        </w:rPr>
        <w:lastRenderedPageBreak/>
        <w:t>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2C36C2">
        <w:rPr>
          <w:rFonts w:ascii="Times New Roman" w:eastAsia="Times New Roman" w:hAnsi="Times New Roman" w:cs="Times New Roman"/>
          <w:sz w:val="24"/>
          <w:szCs w:val="24"/>
          <w:lang w:eastAsia="ru-RU"/>
        </w:rPr>
        <w:t>" (</w:t>
      </w:r>
      <w:proofErr w:type="gramStart"/>
      <w:r w:rsidRPr="002C36C2">
        <w:rPr>
          <w:rFonts w:ascii="Times New Roman" w:eastAsia="Times New Roman" w:hAnsi="Times New Roman" w:cs="Times New Roman"/>
          <w:sz w:val="24"/>
          <w:szCs w:val="24"/>
          <w:lang w:eastAsia="ru-RU"/>
        </w:rPr>
        <w:t xml:space="preserve">Собрание законодательства Российской Федерации, 2013, N 28, ст. 3813; N 49, ст. 6399; 2014, N 26, ст. 3518), следующие изменения: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w:t>
      </w:r>
      <w:hyperlink r:id="rId31" w:history="1">
        <w:r w:rsidRPr="002C36C2">
          <w:rPr>
            <w:rFonts w:ascii="Times New Roman" w:eastAsia="Times New Roman" w:hAnsi="Times New Roman" w:cs="Times New Roman"/>
            <w:color w:val="0000FF"/>
            <w:sz w:val="24"/>
            <w:szCs w:val="24"/>
            <w:u w:val="single"/>
            <w:lang w:eastAsia="ru-RU"/>
          </w:rPr>
          <w:t>подпункт "г" пункта 2</w:t>
        </w:r>
      </w:hyperlink>
      <w:r w:rsidRPr="002C36C2">
        <w:rPr>
          <w:rFonts w:ascii="Times New Roman" w:eastAsia="Times New Roman" w:hAnsi="Times New Roman" w:cs="Times New Roman"/>
          <w:sz w:val="24"/>
          <w:szCs w:val="24"/>
          <w:lang w:eastAsia="ru-RU"/>
        </w:rPr>
        <w:t xml:space="preserve"> изложить в следующей редакции: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Start"/>
      <w:r w:rsidRPr="002C36C2">
        <w:rPr>
          <w:rFonts w:ascii="Times New Roman" w:eastAsia="Times New Roman" w:hAnsi="Times New Roman" w:cs="Times New Roman"/>
          <w:sz w:val="24"/>
          <w:szCs w:val="24"/>
          <w:lang w:eastAsia="ru-RU"/>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w:t>
      </w:r>
      <w:hyperlink r:id="rId32" w:history="1">
        <w:r w:rsidRPr="002C36C2">
          <w:rPr>
            <w:rFonts w:ascii="Times New Roman" w:eastAsia="Times New Roman" w:hAnsi="Times New Roman" w:cs="Times New Roman"/>
            <w:color w:val="0000FF"/>
            <w:sz w:val="24"/>
            <w:szCs w:val="24"/>
            <w:u w:val="single"/>
            <w:lang w:eastAsia="ru-RU"/>
          </w:rPr>
          <w:t>последнее предложение пункта 5.1</w:t>
        </w:r>
      </w:hyperlink>
      <w:r w:rsidRPr="002C36C2">
        <w:rPr>
          <w:rFonts w:ascii="Times New Roman" w:eastAsia="Times New Roman" w:hAnsi="Times New Roman" w:cs="Times New Roman"/>
          <w:sz w:val="24"/>
          <w:szCs w:val="24"/>
          <w:lang w:eastAsia="ru-RU"/>
        </w:rPr>
        <w:t xml:space="preserve"> изложить в следующей редакции: </w:t>
      </w:r>
      <w:proofErr w:type="gramStart"/>
      <w:r w:rsidRPr="002C36C2">
        <w:rPr>
          <w:rFonts w:ascii="Times New Roman" w:eastAsia="Times New Roman" w:hAnsi="Times New Roman" w:cs="Times New Roman"/>
          <w:sz w:val="24"/>
          <w:szCs w:val="24"/>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2C36C2">
        <w:rPr>
          <w:rFonts w:ascii="Times New Roman" w:eastAsia="Times New Roman" w:hAnsi="Times New Roman" w:cs="Times New Roman"/>
          <w:sz w:val="24"/>
          <w:szCs w:val="24"/>
          <w:lang w:eastAsia="ru-RU"/>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2C36C2">
        <w:rPr>
          <w:rFonts w:ascii="Times New Roman" w:eastAsia="Times New Roman" w:hAnsi="Times New Roman" w:cs="Times New Roman"/>
          <w:sz w:val="24"/>
          <w:szCs w:val="24"/>
          <w:lang w:eastAsia="ru-RU"/>
        </w:rPr>
        <w:t xml:space="preserve">.".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7. Признать утратившими силу: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hyperlink r:id="rId33" w:history="1">
        <w:r w:rsidRPr="002C36C2">
          <w:rPr>
            <w:rFonts w:ascii="Times New Roman" w:eastAsia="Times New Roman" w:hAnsi="Times New Roman" w:cs="Times New Roman"/>
            <w:color w:val="0000FF"/>
            <w:sz w:val="24"/>
            <w:szCs w:val="24"/>
            <w:u w:val="single"/>
            <w:lang w:eastAsia="ru-RU"/>
          </w:rPr>
          <w:t>подпункт "а" пункта 8</w:t>
        </w:r>
      </w:hyperlink>
      <w:r w:rsidRPr="002C36C2">
        <w:rPr>
          <w:rFonts w:ascii="Times New Roman" w:eastAsia="Times New Roman" w:hAnsi="Times New Roman" w:cs="Times New Roman"/>
          <w:sz w:val="24"/>
          <w:szCs w:val="24"/>
          <w:lang w:eastAsia="ru-RU"/>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hyperlink r:id="rId34" w:history="1">
        <w:r w:rsidRPr="002C36C2">
          <w:rPr>
            <w:rFonts w:ascii="Times New Roman" w:eastAsia="Times New Roman" w:hAnsi="Times New Roman" w:cs="Times New Roman"/>
            <w:color w:val="0000FF"/>
            <w:sz w:val="24"/>
            <w:szCs w:val="24"/>
            <w:u w:val="single"/>
            <w:lang w:eastAsia="ru-RU"/>
          </w:rPr>
          <w:t>подпункт "в" пункта 5</w:t>
        </w:r>
      </w:hyperlink>
      <w:r w:rsidRPr="002C36C2">
        <w:rPr>
          <w:rFonts w:ascii="Times New Roman" w:eastAsia="Times New Roman" w:hAnsi="Times New Roman" w:cs="Times New Roman"/>
          <w:sz w:val="24"/>
          <w:szCs w:val="24"/>
          <w:lang w:eastAsia="ru-RU"/>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8. Настоящий Указ вступает в силу со дня его подписания.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Президент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Российской Федерации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В.ПУТИН </w:t>
      </w:r>
    </w:p>
    <w:p w:rsidR="002C36C2" w:rsidRPr="002C36C2" w:rsidRDefault="002C36C2" w:rsidP="002C36C2">
      <w:pPr>
        <w:spacing w:after="0" w:line="240" w:lineRule="auto"/>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Москва, Кремль </w:t>
      </w:r>
    </w:p>
    <w:p w:rsidR="002C36C2" w:rsidRPr="002C36C2" w:rsidRDefault="002C36C2" w:rsidP="002C36C2">
      <w:pPr>
        <w:spacing w:after="0" w:line="240" w:lineRule="auto"/>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15 июля 2015 года </w:t>
      </w:r>
    </w:p>
    <w:p w:rsidR="002C36C2" w:rsidRPr="002C36C2" w:rsidRDefault="002C36C2" w:rsidP="002C36C2">
      <w:pPr>
        <w:spacing w:after="0" w:line="240" w:lineRule="auto"/>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N 364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Утверждено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Указом Президента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Российской Федерации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от 15 июля 2015 г. N 364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Arial" w:eastAsia="Times New Roman" w:hAnsi="Arial" w:cs="Arial"/>
          <w:b/>
          <w:bCs/>
          <w:sz w:val="24"/>
          <w:szCs w:val="24"/>
          <w:lang w:eastAsia="ru-RU"/>
        </w:rPr>
      </w:pPr>
      <w:bookmarkStart w:id="0" w:name="p75"/>
      <w:bookmarkEnd w:id="0"/>
      <w:r w:rsidRPr="002C36C2">
        <w:rPr>
          <w:rFonts w:ascii="Arial" w:eastAsia="Times New Roman" w:hAnsi="Arial" w:cs="Arial"/>
          <w:b/>
          <w:bCs/>
          <w:sz w:val="24"/>
          <w:szCs w:val="24"/>
          <w:lang w:eastAsia="ru-RU"/>
        </w:rPr>
        <w:t xml:space="preserve">ТИПОВОЕ ПОЛОЖЕНИЕ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О КОМИССИИ ПО КООРДИНАЦИИ РАБОТЫ ПО ПРОТИВОДЕЙСТВИЮ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lastRenderedPageBreak/>
        <w:t xml:space="preserve">КОРРУПЦИИ В СУБЪЕКТЕ РОССИЙСКОЙ ФЕДЕРАЦИИ </w:t>
      </w:r>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C36C2">
        <w:rPr>
          <w:rFonts w:ascii="Times New Roman" w:eastAsia="Times New Roman" w:hAnsi="Times New Roman" w:cs="Times New Roman"/>
          <w:color w:val="392C69"/>
          <w:sz w:val="24"/>
          <w:szCs w:val="24"/>
          <w:lang w:eastAsia="ru-RU"/>
        </w:rPr>
        <w:t xml:space="preserve">Список изменяющих документов </w:t>
      </w:r>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C36C2">
        <w:rPr>
          <w:rFonts w:ascii="Times New Roman" w:eastAsia="Times New Roman" w:hAnsi="Times New Roman" w:cs="Times New Roman"/>
          <w:color w:val="392C69"/>
          <w:sz w:val="24"/>
          <w:szCs w:val="24"/>
          <w:lang w:eastAsia="ru-RU"/>
        </w:rPr>
        <w:t xml:space="preserve">(в ред. </w:t>
      </w:r>
      <w:hyperlink r:id="rId35"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392C69"/>
          <w:sz w:val="24"/>
          <w:szCs w:val="24"/>
          <w:lang w:eastAsia="ru-RU"/>
        </w:rPr>
        <w:t xml:space="preserve"> Президента РФ от 26.06.2023 N 474)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I. Общие положения</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 xml:space="preserve">(в ред. </w:t>
      </w:r>
      <w:hyperlink r:id="rId36"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26.06.2023 N 474)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2. Комиссия в своей деятельности руководствуется </w:t>
      </w:r>
      <w:hyperlink r:id="rId37" w:history="1">
        <w:r w:rsidRPr="002C36C2">
          <w:rPr>
            <w:rFonts w:ascii="Times New Roman" w:eastAsia="Times New Roman" w:hAnsi="Times New Roman" w:cs="Times New Roman"/>
            <w:color w:val="0000FF"/>
            <w:sz w:val="24"/>
            <w:szCs w:val="24"/>
            <w:u w:val="single"/>
            <w:lang w:eastAsia="ru-RU"/>
          </w:rPr>
          <w:t>Конституцией</w:t>
        </w:r>
      </w:hyperlink>
      <w:r w:rsidRPr="002C36C2">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w:t>
      </w:r>
      <w:hyperlink r:id="rId38" w:history="1">
        <w:r w:rsidRPr="002C36C2">
          <w:rPr>
            <w:rFonts w:ascii="Times New Roman" w:eastAsia="Times New Roman" w:hAnsi="Times New Roman" w:cs="Times New Roman"/>
            <w:color w:val="0000FF"/>
            <w:sz w:val="24"/>
            <w:szCs w:val="24"/>
            <w:u w:val="single"/>
            <w:lang w:eastAsia="ru-RU"/>
          </w:rPr>
          <w:t>законами</w:t>
        </w:r>
      </w:hyperlink>
      <w:r w:rsidRPr="002C36C2">
        <w:rPr>
          <w:rFonts w:ascii="Times New Roman" w:eastAsia="Times New Roman" w:hAnsi="Times New Roman" w:cs="Times New Roman"/>
          <w:sz w:val="24"/>
          <w:szCs w:val="24"/>
          <w:lang w:eastAsia="ru-RU"/>
        </w:rPr>
        <w:t xml:space="preserve">,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w:t>
      </w:r>
      <w:proofErr w:type="gramStart"/>
      <w:r w:rsidRPr="002C36C2">
        <w:rPr>
          <w:rFonts w:ascii="Times New Roman" w:eastAsia="Times New Roman" w:hAnsi="Times New Roman" w:cs="Times New Roman"/>
          <w:color w:val="000000"/>
          <w:sz w:val="24"/>
          <w:szCs w:val="24"/>
          <w:lang w:eastAsia="ru-RU"/>
        </w:rPr>
        <w:t>в</w:t>
      </w:r>
      <w:proofErr w:type="gramEnd"/>
      <w:r w:rsidRPr="002C36C2">
        <w:rPr>
          <w:rFonts w:ascii="Times New Roman" w:eastAsia="Times New Roman" w:hAnsi="Times New Roman" w:cs="Times New Roman"/>
          <w:color w:val="000000"/>
          <w:sz w:val="24"/>
          <w:szCs w:val="24"/>
          <w:lang w:eastAsia="ru-RU"/>
        </w:rPr>
        <w:t xml:space="preserve"> ред. </w:t>
      </w:r>
      <w:hyperlink r:id="rId39"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26.06.2023 N 474)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II. Основные задачи комиссии</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5. Основными задачами комиссии являются: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обеспечение исполнения решений Совета при Президенте Российской Федерации по противодействию коррупции и его президиума;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 xml:space="preserve">(в ред. </w:t>
      </w:r>
      <w:hyperlink r:id="rId40"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26.06.2023 N 474)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обеспечение </w:t>
      </w:r>
      <w:proofErr w:type="gramStart"/>
      <w:r w:rsidRPr="002C36C2">
        <w:rPr>
          <w:rFonts w:ascii="Times New Roman" w:eastAsia="Times New Roman" w:hAnsi="Times New Roman" w:cs="Times New Roman"/>
          <w:sz w:val="24"/>
          <w:szCs w:val="24"/>
          <w:lang w:eastAsia="ru-RU"/>
        </w:rPr>
        <w:t>координации деятельности высшего исполнительного органа государственной власти субъекта Российской</w:t>
      </w:r>
      <w:proofErr w:type="gramEnd"/>
      <w:r w:rsidRPr="002C36C2">
        <w:rPr>
          <w:rFonts w:ascii="Times New Roman" w:eastAsia="Times New Roman" w:hAnsi="Times New Roman" w:cs="Times New Roman"/>
          <w:sz w:val="24"/>
          <w:szCs w:val="24"/>
          <w:lang w:eastAsia="ru-RU"/>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 обеспечение согласованных </w:t>
      </w:r>
      <w:proofErr w:type="gramStart"/>
      <w:r w:rsidRPr="002C36C2">
        <w:rPr>
          <w:rFonts w:ascii="Times New Roman" w:eastAsia="Times New Roman" w:hAnsi="Times New Roman" w:cs="Times New Roman"/>
          <w:sz w:val="24"/>
          <w:szCs w:val="24"/>
          <w:lang w:eastAsia="ru-RU"/>
        </w:rPr>
        <w:t>действий органов исполнительной власти субъекта Российской Федерации</w:t>
      </w:r>
      <w:proofErr w:type="gramEnd"/>
      <w:r w:rsidRPr="002C36C2">
        <w:rPr>
          <w:rFonts w:ascii="Times New Roman" w:eastAsia="Times New Roman" w:hAnsi="Times New Roman" w:cs="Times New Roman"/>
          <w:sz w:val="24"/>
          <w:szCs w:val="24"/>
          <w:lang w:eastAsia="ru-RU"/>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 обеспечение </w:t>
      </w:r>
      <w:proofErr w:type="gramStart"/>
      <w:r w:rsidRPr="002C36C2">
        <w:rPr>
          <w:rFonts w:ascii="Times New Roman" w:eastAsia="Times New Roman" w:hAnsi="Times New Roman" w:cs="Times New Roman"/>
          <w:sz w:val="24"/>
          <w:szCs w:val="24"/>
          <w:lang w:eastAsia="ru-RU"/>
        </w:rPr>
        <w:t>взаимодействия органов исполнительной власти субъекта Российской Федерации</w:t>
      </w:r>
      <w:proofErr w:type="gramEnd"/>
      <w:r w:rsidRPr="002C36C2">
        <w:rPr>
          <w:rFonts w:ascii="Times New Roman" w:eastAsia="Times New Roman" w:hAnsi="Times New Roman" w:cs="Times New Roman"/>
          <w:sz w:val="24"/>
          <w:szCs w:val="24"/>
          <w:lang w:eastAsia="ru-RU"/>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lastRenderedPageBreak/>
        <w:t>III. Полномочия комиссии</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6. Комиссия в целях выполнения возложенных на нее задач осуществляет следующие полномочия: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 xml:space="preserve">(в ред. </w:t>
      </w:r>
      <w:hyperlink r:id="rId41"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26.06.2023 N 474)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разрабатывает меры по противодействию коррупции, а также по устранению причин и условий, порождающих коррупцию;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 организует: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подготовку проектов нормативных правовых актов субъекта Российской Федерации по вопросам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2C36C2">
        <w:rPr>
          <w:rFonts w:ascii="Times New Roman" w:eastAsia="Times New Roman" w:hAnsi="Times New Roman" w:cs="Times New Roman"/>
          <w:sz w:val="24"/>
          <w:szCs w:val="24"/>
          <w:lang w:eastAsia="ru-RU"/>
        </w:rPr>
        <w:t>контроль за</w:t>
      </w:r>
      <w:proofErr w:type="gramEnd"/>
      <w:r w:rsidRPr="002C36C2">
        <w:rPr>
          <w:rFonts w:ascii="Times New Roman" w:eastAsia="Times New Roman" w:hAnsi="Times New Roman" w:cs="Times New Roman"/>
          <w:sz w:val="24"/>
          <w:szCs w:val="24"/>
          <w:lang w:eastAsia="ru-RU"/>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ж) оказывает содействие развитию общественного </w:t>
      </w:r>
      <w:proofErr w:type="gramStart"/>
      <w:r w:rsidRPr="002C36C2">
        <w:rPr>
          <w:rFonts w:ascii="Times New Roman" w:eastAsia="Times New Roman" w:hAnsi="Times New Roman" w:cs="Times New Roman"/>
          <w:sz w:val="24"/>
          <w:szCs w:val="24"/>
          <w:lang w:eastAsia="ru-RU"/>
        </w:rPr>
        <w:t>контроля за</w:t>
      </w:r>
      <w:proofErr w:type="gramEnd"/>
      <w:r w:rsidRPr="002C36C2">
        <w:rPr>
          <w:rFonts w:ascii="Times New Roman" w:eastAsia="Times New Roman" w:hAnsi="Times New Roman" w:cs="Times New Roman"/>
          <w:sz w:val="24"/>
          <w:szCs w:val="24"/>
          <w:lang w:eastAsia="ru-RU"/>
        </w:rP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 xml:space="preserve">(в ред. </w:t>
      </w:r>
      <w:hyperlink r:id="rId42"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26.06.2023 N 474)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IV. Порядок формирования комиссии</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7. Положение о комиссии и персональный состав комиссии утверждаются высшим должностным лицом субъекта Российской Федерации.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w:t>
      </w:r>
      <w:proofErr w:type="gramStart"/>
      <w:r w:rsidRPr="002C36C2">
        <w:rPr>
          <w:rFonts w:ascii="Times New Roman" w:eastAsia="Times New Roman" w:hAnsi="Times New Roman" w:cs="Times New Roman"/>
          <w:color w:val="000000"/>
          <w:sz w:val="24"/>
          <w:szCs w:val="24"/>
          <w:lang w:eastAsia="ru-RU"/>
        </w:rPr>
        <w:t>в</w:t>
      </w:r>
      <w:proofErr w:type="gramEnd"/>
      <w:r w:rsidRPr="002C36C2">
        <w:rPr>
          <w:rFonts w:ascii="Times New Roman" w:eastAsia="Times New Roman" w:hAnsi="Times New Roman" w:cs="Times New Roman"/>
          <w:color w:val="000000"/>
          <w:sz w:val="24"/>
          <w:szCs w:val="24"/>
          <w:lang w:eastAsia="ru-RU"/>
        </w:rPr>
        <w:t xml:space="preserve"> ред. </w:t>
      </w:r>
      <w:hyperlink r:id="rId43"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26.06.2023 N 474)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8. Комиссия формируется в составе председателя комиссии, его заместителей, секретаря и членов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9. Председателем комиссии по должности является высшее должностное лицо субъекта Российской Федерации или лицо, временно исполняющее его обязанности.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w:t>
      </w:r>
      <w:proofErr w:type="gramStart"/>
      <w:r w:rsidRPr="002C36C2">
        <w:rPr>
          <w:rFonts w:ascii="Times New Roman" w:eastAsia="Times New Roman" w:hAnsi="Times New Roman" w:cs="Times New Roman"/>
          <w:color w:val="000000"/>
          <w:sz w:val="24"/>
          <w:szCs w:val="24"/>
          <w:lang w:eastAsia="ru-RU"/>
        </w:rPr>
        <w:t>в</w:t>
      </w:r>
      <w:proofErr w:type="gramEnd"/>
      <w:r w:rsidRPr="002C36C2">
        <w:rPr>
          <w:rFonts w:ascii="Times New Roman" w:eastAsia="Times New Roman" w:hAnsi="Times New Roman" w:cs="Times New Roman"/>
          <w:color w:val="000000"/>
          <w:sz w:val="24"/>
          <w:szCs w:val="24"/>
          <w:lang w:eastAsia="ru-RU"/>
        </w:rPr>
        <w:t xml:space="preserve"> ред. </w:t>
      </w:r>
      <w:hyperlink r:id="rId44"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26.06.2023 N 474)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10. </w:t>
      </w:r>
      <w:proofErr w:type="gramStart"/>
      <w:r w:rsidRPr="002C36C2">
        <w:rPr>
          <w:rFonts w:ascii="Times New Roman" w:eastAsia="Times New Roman" w:hAnsi="Times New Roman" w:cs="Times New Roman"/>
          <w:sz w:val="24"/>
          <w:szCs w:val="24"/>
          <w:lang w:eastAsia="ru-RU"/>
        </w:rPr>
        <w:t xml:space="preserve">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w:t>
      </w:r>
      <w:r w:rsidRPr="002C36C2">
        <w:rPr>
          <w:rFonts w:ascii="Times New Roman" w:eastAsia="Times New Roman" w:hAnsi="Times New Roman" w:cs="Times New Roman"/>
          <w:sz w:val="24"/>
          <w:szCs w:val="24"/>
          <w:lang w:eastAsia="ru-RU"/>
        </w:rPr>
        <w:lastRenderedPageBreak/>
        <w:t xml:space="preserve">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11. Передача полномочий члена комиссии другому лицу не допускается.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12. Участие в работе комиссии осуществляется на общественных началах.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V. Организация деятельности комиссии и порядок ее работы</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15. Работа комиссии осуществляется на плановой основе и в соответствии с регламентом, который утверждается комиссией.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16. Заседания комиссии ведет председатель комиссии или по его поручению заместитель председателя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19. Решения комиссии оформляются протоколом.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w:t>
      </w:r>
      <w:proofErr w:type="gramStart"/>
      <w:r w:rsidRPr="002C36C2">
        <w:rPr>
          <w:rFonts w:ascii="Times New Roman" w:eastAsia="Times New Roman" w:hAnsi="Times New Roman" w:cs="Times New Roman"/>
          <w:color w:val="000000"/>
          <w:sz w:val="24"/>
          <w:szCs w:val="24"/>
          <w:lang w:eastAsia="ru-RU"/>
        </w:rPr>
        <w:t>в</w:t>
      </w:r>
      <w:proofErr w:type="gramEnd"/>
      <w:r w:rsidRPr="002C36C2">
        <w:rPr>
          <w:rFonts w:ascii="Times New Roman" w:eastAsia="Times New Roman" w:hAnsi="Times New Roman" w:cs="Times New Roman"/>
          <w:color w:val="000000"/>
          <w:sz w:val="24"/>
          <w:szCs w:val="24"/>
          <w:lang w:eastAsia="ru-RU"/>
        </w:rPr>
        <w:t xml:space="preserve"> ред. </w:t>
      </w:r>
      <w:hyperlink r:id="rId45"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26.06.2023 N 474)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22. Председатель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осуществляет общее руководство деятельностью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утверждает план работы комиссии (ежегодный план);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утверждает повестку дня очередного заседания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 дает поручения в рамках своих полномочий членам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lastRenderedPageBreak/>
        <w:t xml:space="preserve">23. Обеспечение деятельности комиссии, подготовку материалов к заседаниям комиссии и </w:t>
      </w:r>
      <w:proofErr w:type="gramStart"/>
      <w:r w:rsidRPr="002C36C2">
        <w:rPr>
          <w:rFonts w:ascii="Times New Roman" w:eastAsia="Times New Roman" w:hAnsi="Times New Roman" w:cs="Times New Roman"/>
          <w:sz w:val="24"/>
          <w:szCs w:val="24"/>
          <w:lang w:eastAsia="ru-RU"/>
        </w:rPr>
        <w:t>контроль за</w:t>
      </w:r>
      <w:proofErr w:type="gramEnd"/>
      <w:r w:rsidRPr="002C36C2">
        <w:rPr>
          <w:rFonts w:ascii="Times New Roman" w:eastAsia="Times New Roman" w:hAnsi="Times New Roman" w:cs="Times New Roman"/>
          <w:sz w:val="24"/>
          <w:szCs w:val="24"/>
          <w:lang w:eastAsia="ru-RU"/>
        </w:rPr>
        <w:t xml:space="preserve"> исполнением принятых ею решений осуществляет орган субъекта Российской Федерации по профилактике коррупционных и иных правонарушений.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24. Секретарь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Start"/>
      <w:r w:rsidRPr="002C36C2">
        <w:rPr>
          <w:rFonts w:ascii="Times New Roman" w:eastAsia="Times New Roman" w:hAnsi="Times New Roman" w:cs="Times New Roman"/>
          <w:sz w:val="24"/>
          <w:szCs w:val="24"/>
          <w:lang w:eastAsia="ru-RU"/>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оформляет протоколы заседаний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 организует выполнение поручений председателя комиссии, данных по результатам заседаний комиссии.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Утверждено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Указом Президента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Российской Федерации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от 15 июля 2015 г. N 364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Arial" w:eastAsia="Times New Roman" w:hAnsi="Arial" w:cs="Arial"/>
          <w:b/>
          <w:bCs/>
          <w:sz w:val="24"/>
          <w:szCs w:val="24"/>
          <w:lang w:eastAsia="ru-RU"/>
        </w:rPr>
      </w:pPr>
      <w:bookmarkStart w:id="1" w:name="p163"/>
      <w:bookmarkEnd w:id="1"/>
      <w:r w:rsidRPr="002C36C2">
        <w:rPr>
          <w:rFonts w:ascii="Arial" w:eastAsia="Times New Roman" w:hAnsi="Arial" w:cs="Arial"/>
          <w:b/>
          <w:bCs/>
          <w:sz w:val="24"/>
          <w:szCs w:val="24"/>
          <w:lang w:eastAsia="ru-RU"/>
        </w:rPr>
        <w:t xml:space="preserve">ТИПОВОЕ ПОЛОЖЕНИЕ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О ПОДРАЗДЕЛЕНИИ ФЕДЕРАЛЬНОГО ГОСУДАРСТВЕННОГО ОРГАНА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ПО ПРОФИЛАКТИКЕ КОРРУПЦИОННЫХ И ИНЫХ ПРАВОНАРУШЕНИЙ </w:t>
      </w:r>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C36C2">
        <w:rPr>
          <w:rFonts w:ascii="Times New Roman" w:eastAsia="Times New Roman" w:hAnsi="Times New Roman" w:cs="Times New Roman"/>
          <w:color w:val="392C69"/>
          <w:sz w:val="24"/>
          <w:szCs w:val="24"/>
          <w:lang w:eastAsia="ru-RU"/>
        </w:rPr>
        <w:t xml:space="preserve">Список изменяющих документов </w:t>
      </w:r>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2C36C2">
        <w:rPr>
          <w:rFonts w:ascii="Times New Roman" w:eastAsia="Times New Roman" w:hAnsi="Times New Roman" w:cs="Times New Roman"/>
          <w:color w:val="392C69"/>
          <w:sz w:val="24"/>
          <w:szCs w:val="24"/>
          <w:lang w:eastAsia="ru-RU"/>
        </w:rPr>
        <w:t xml:space="preserve">(в ред. Указов Президента РФ от 19.09.2017 </w:t>
      </w:r>
      <w:hyperlink r:id="rId46" w:history="1">
        <w:r w:rsidRPr="002C36C2">
          <w:rPr>
            <w:rFonts w:ascii="Times New Roman" w:eastAsia="Times New Roman" w:hAnsi="Times New Roman" w:cs="Times New Roman"/>
            <w:color w:val="0000FF"/>
            <w:sz w:val="24"/>
            <w:szCs w:val="24"/>
            <w:u w:val="single"/>
            <w:lang w:eastAsia="ru-RU"/>
          </w:rPr>
          <w:t>N 431</w:t>
        </w:r>
      </w:hyperlink>
      <w:r w:rsidRPr="002C36C2">
        <w:rPr>
          <w:rFonts w:ascii="Times New Roman" w:eastAsia="Times New Roman" w:hAnsi="Times New Roman" w:cs="Times New Roman"/>
          <w:color w:val="392C69"/>
          <w:sz w:val="24"/>
          <w:szCs w:val="24"/>
          <w:lang w:eastAsia="ru-RU"/>
        </w:rPr>
        <w:t xml:space="preserve">, </w:t>
      </w:r>
      <w:proofErr w:type="gramEnd"/>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C36C2">
        <w:rPr>
          <w:rFonts w:ascii="Times New Roman" w:eastAsia="Times New Roman" w:hAnsi="Times New Roman" w:cs="Times New Roman"/>
          <w:color w:val="392C69"/>
          <w:sz w:val="24"/>
          <w:szCs w:val="24"/>
          <w:lang w:eastAsia="ru-RU"/>
        </w:rPr>
        <w:t xml:space="preserve">от 25.04.2022 </w:t>
      </w:r>
      <w:hyperlink r:id="rId47" w:history="1">
        <w:r w:rsidRPr="002C36C2">
          <w:rPr>
            <w:rFonts w:ascii="Times New Roman" w:eastAsia="Times New Roman" w:hAnsi="Times New Roman" w:cs="Times New Roman"/>
            <w:color w:val="0000FF"/>
            <w:sz w:val="24"/>
            <w:szCs w:val="24"/>
            <w:u w:val="single"/>
            <w:lang w:eastAsia="ru-RU"/>
          </w:rPr>
          <w:t>N 232</w:t>
        </w:r>
      </w:hyperlink>
      <w:r w:rsidRPr="002C36C2">
        <w:rPr>
          <w:rFonts w:ascii="Times New Roman" w:eastAsia="Times New Roman" w:hAnsi="Times New Roman" w:cs="Times New Roman"/>
          <w:color w:val="392C69"/>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I. Общие положения</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2. </w:t>
      </w:r>
      <w:proofErr w:type="gramStart"/>
      <w:r w:rsidRPr="002C36C2">
        <w:rPr>
          <w:rFonts w:ascii="Times New Roman" w:eastAsia="Times New Roman" w:hAnsi="Times New Roman" w:cs="Times New Roman"/>
          <w:sz w:val="24"/>
          <w:szCs w:val="24"/>
          <w:lang w:eastAsia="ru-RU"/>
        </w:rP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8" w:history="1">
        <w:r w:rsidRPr="002C36C2">
          <w:rPr>
            <w:rFonts w:ascii="Times New Roman" w:eastAsia="Times New Roman" w:hAnsi="Times New Roman" w:cs="Times New Roman"/>
            <w:color w:val="0000FF"/>
            <w:sz w:val="24"/>
            <w:szCs w:val="24"/>
            <w:u w:val="single"/>
            <w:lang w:eastAsia="ru-RU"/>
          </w:rPr>
          <w:t>разделе II</w:t>
        </w:r>
      </w:hyperlink>
      <w:r w:rsidRPr="002C36C2">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2C36C2">
        <w:rPr>
          <w:rFonts w:ascii="Times New Roman" w:eastAsia="Times New Roman" w:hAnsi="Times New Roman" w:cs="Times New Roman"/>
          <w:sz w:val="24"/>
          <w:szCs w:val="24"/>
          <w:lang w:eastAsia="ru-RU"/>
        </w:rPr>
        <w:t xml:space="preserve"> детей, утвержденного Указом Президента Российской Федерации от 18 мая 2009 г. N 557.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3. </w:t>
      </w:r>
      <w:proofErr w:type="gramStart"/>
      <w:r w:rsidRPr="002C36C2">
        <w:rPr>
          <w:rFonts w:ascii="Times New Roman" w:eastAsia="Times New Roman" w:hAnsi="Times New Roman" w:cs="Times New Roman"/>
          <w:sz w:val="24"/>
          <w:szCs w:val="24"/>
          <w:lang w:eastAsia="ru-RU"/>
        </w:rPr>
        <w:t xml:space="preserve">Подразделение по профилактике коррупционных правонарушений в своей деятельности руководствуется </w:t>
      </w:r>
      <w:hyperlink r:id="rId49" w:history="1">
        <w:r w:rsidRPr="002C36C2">
          <w:rPr>
            <w:rFonts w:ascii="Times New Roman" w:eastAsia="Times New Roman" w:hAnsi="Times New Roman" w:cs="Times New Roman"/>
            <w:color w:val="0000FF"/>
            <w:sz w:val="24"/>
            <w:szCs w:val="24"/>
            <w:u w:val="single"/>
            <w:lang w:eastAsia="ru-RU"/>
          </w:rPr>
          <w:t>Конституцией</w:t>
        </w:r>
      </w:hyperlink>
      <w:r w:rsidRPr="002C36C2">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w:t>
      </w:r>
      <w:hyperlink r:id="rId50" w:history="1">
        <w:r w:rsidRPr="002C36C2">
          <w:rPr>
            <w:rFonts w:ascii="Times New Roman" w:eastAsia="Times New Roman" w:hAnsi="Times New Roman" w:cs="Times New Roman"/>
            <w:color w:val="0000FF"/>
            <w:sz w:val="24"/>
            <w:szCs w:val="24"/>
            <w:u w:val="single"/>
            <w:lang w:eastAsia="ru-RU"/>
          </w:rPr>
          <w:t>законами</w:t>
        </w:r>
      </w:hyperlink>
      <w:r w:rsidRPr="002C36C2">
        <w:rPr>
          <w:rFonts w:ascii="Times New Roman" w:eastAsia="Times New Roman" w:hAnsi="Times New Roman" w:cs="Times New Roman"/>
          <w:sz w:val="24"/>
          <w:szCs w:val="24"/>
          <w:lang w:eastAsia="ru-RU"/>
        </w:rPr>
        <w:t xml:space="preserve">, указами и распоряжениями </w:t>
      </w:r>
      <w:r w:rsidRPr="002C36C2">
        <w:rPr>
          <w:rFonts w:ascii="Times New Roman" w:eastAsia="Times New Roman" w:hAnsi="Times New Roman" w:cs="Times New Roman"/>
          <w:sz w:val="24"/>
          <w:szCs w:val="24"/>
          <w:lang w:eastAsia="ru-RU"/>
        </w:rPr>
        <w:lastRenderedPageBreak/>
        <w:t>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2C36C2">
        <w:rPr>
          <w:rFonts w:ascii="Times New Roman" w:eastAsia="Times New Roman" w:hAnsi="Times New Roman" w:cs="Times New Roman"/>
          <w:sz w:val="24"/>
          <w:szCs w:val="24"/>
          <w:lang w:eastAsia="ru-RU"/>
        </w:rPr>
        <w:t xml:space="preserve"> </w:t>
      </w:r>
      <w:proofErr w:type="gramStart"/>
      <w:r w:rsidRPr="002C36C2">
        <w:rPr>
          <w:rFonts w:ascii="Times New Roman" w:eastAsia="Times New Roman" w:hAnsi="Times New Roman" w:cs="Times New Roman"/>
          <w:sz w:val="24"/>
          <w:szCs w:val="24"/>
          <w:lang w:eastAsia="ru-RU"/>
        </w:rPr>
        <w:t xml:space="preserve">правонарушений, созданном в федеральном государственном органе.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4. Руководитель подразделения по профилактике коррупционных правонарушений несет персональную ответственность за деятельность этого подразделения.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II. Основные задачи подразделения по профилактике</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коррупционных правонарушений</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5. Основными задачами подразделения по профилактике коррупционных правонарушений являются: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формирование у федеральных государственных гражданских служащих нетерпимости к коррупционному поведению;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профилактика коррупционных правонарушений в федеральном государственном органе;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 осуществление контроля: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III. Основные функции подразделения по профилактике</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коррупционных правонарушений</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6. Подразделение по профилактике коррупционных правонарушений осуществляет следующие основные функции: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принятие мер по выявлению и устранению причин и условий, способствующих возникновению конфликта интересов на государственной службе;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w:t>
      </w:r>
      <w:r w:rsidRPr="002C36C2">
        <w:rPr>
          <w:rFonts w:ascii="Times New Roman" w:eastAsia="Times New Roman" w:hAnsi="Times New Roman" w:cs="Times New Roman"/>
          <w:sz w:val="24"/>
          <w:szCs w:val="24"/>
          <w:lang w:eastAsia="ru-RU"/>
        </w:rPr>
        <w:lastRenderedPageBreak/>
        <w:t xml:space="preserve">всех случаях обращения к ним каких-либо лиц в целях склонения их к совершению коррупционных правонарушений;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ж) осуществление проверки: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соблюдения федеральными государственными гражданскими служащими запретов, ограничений и требований, установленных в целях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з) подготовка в пределах своей компетенции проектов нормативных правовых актов по вопросам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и) анализ сведений: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Start"/>
      <w:r w:rsidRPr="002C36C2">
        <w:rPr>
          <w:rFonts w:ascii="Times New Roman" w:eastAsia="Times New Roman" w:hAnsi="Times New Roman" w:cs="Times New Roman"/>
          <w:sz w:val="24"/>
          <w:szCs w:val="24"/>
          <w:lang w:eastAsia="ru-RU"/>
        </w:rPr>
        <w:t xml:space="preserve">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л) организация в пределах своей компетенции антикоррупционного просвещения федеральных государственных гражданских служащих;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м) осуществление иных функций в области противодействия коррупции в соответствии с законодательством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7. В целях реализации своих функций подразделение по профилактике коррупционных правонарушений: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Start"/>
      <w:r w:rsidRPr="002C36C2">
        <w:rPr>
          <w:rFonts w:ascii="Times New Roman" w:eastAsia="Times New Roman" w:hAnsi="Times New Roman" w:cs="Times New Roman"/>
          <w:sz w:val="24"/>
          <w:szCs w:val="24"/>
          <w:lang w:eastAsia="ru-RU"/>
        </w:rP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2C36C2">
        <w:rPr>
          <w:rFonts w:ascii="Times New Roman" w:eastAsia="Times New Roman" w:hAnsi="Times New Roman" w:cs="Times New Roman"/>
          <w:sz w:val="24"/>
          <w:szCs w:val="24"/>
          <w:lang w:eastAsia="ru-RU"/>
        </w:rPr>
        <w:t>разыскной</w:t>
      </w:r>
      <w:proofErr w:type="spellEnd"/>
      <w:r w:rsidRPr="002C36C2">
        <w:rPr>
          <w:rFonts w:ascii="Times New Roman" w:eastAsia="Times New Roman" w:hAnsi="Times New Roman" w:cs="Times New Roman"/>
          <w:sz w:val="24"/>
          <w:szCs w:val="24"/>
          <w:lang w:eastAsia="ru-RU"/>
        </w:rPr>
        <w:t xml:space="preserve"> деятельности, в органы прокуратуры Российской Федерации, иные федеральные государственные органы, территориальные органы </w:t>
      </w:r>
      <w:r w:rsidRPr="002C36C2">
        <w:rPr>
          <w:rFonts w:ascii="Times New Roman" w:eastAsia="Times New Roman" w:hAnsi="Times New Roman" w:cs="Times New Roman"/>
          <w:sz w:val="24"/>
          <w:szCs w:val="24"/>
          <w:lang w:eastAsia="ru-RU"/>
        </w:rPr>
        <w:lastRenderedPageBreak/>
        <w:t>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w:t>
      </w:r>
      <w:proofErr w:type="gramEnd"/>
      <w:r w:rsidRPr="002C36C2">
        <w:rPr>
          <w:rFonts w:ascii="Times New Roman" w:eastAsia="Times New Roman" w:hAnsi="Times New Roman" w:cs="Times New Roman"/>
          <w:sz w:val="24"/>
          <w:szCs w:val="24"/>
          <w:lang w:eastAsia="ru-RU"/>
        </w:rPr>
        <w:t xml:space="preserve">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 xml:space="preserve">(в ред. Указов Президента РФ от 19.09.2017 </w:t>
      </w:r>
      <w:hyperlink r:id="rId51" w:history="1">
        <w:r w:rsidRPr="002C36C2">
          <w:rPr>
            <w:rFonts w:ascii="Times New Roman" w:eastAsia="Times New Roman" w:hAnsi="Times New Roman" w:cs="Times New Roman"/>
            <w:color w:val="0000FF"/>
            <w:sz w:val="24"/>
            <w:szCs w:val="24"/>
            <w:u w:val="single"/>
            <w:lang w:eastAsia="ru-RU"/>
          </w:rPr>
          <w:t>N 431</w:t>
        </w:r>
      </w:hyperlink>
      <w:r w:rsidRPr="002C36C2">
        <w:rPr>
          <w:rFonts w:ascii="Times New Roman" w:eastAsia="Times New Roman" w:hAnsi="Times New Roman" w:cs="Times New Roman"/>
          <w:color w:val="000000"/>
          <w:sz w:val="24"/>
          <w:szCs w:val="24"/>
          <w:lang w:eastAsia="ru-RU"/>
        </w:rPr>
        <w:t xml:space="preserve">, от 25.04.2022 </w:t>
      </w:r>
      <w:hyperlink r:id="rId52" w:history="1">
        <w:r w:rsidRPr="002C36C2">
          <w:rPr>
            <w:rFonts w:ascii="Times New Roman" w:eastAsia="Times New Roman" w:hAnsi="Times New Roman" w:cs="Times New Roman"/>
            <w:color w:val="0000FF"/>
            <w:sz w:val="24"/>
            <w:szCs w:val="24"/>
            <w:u w:val="single"/>
            <w:lang w:eastAsia="ru-RU"/>
          </w:rPr>
          <w:t>N 232</w:t>
        </w:r>
      </w:hyperlink>
      <w:r w:rsidRPr="002C36C2">
        <w:rPr>
          <w:rFonts w:ascii="Times New Roman" w:eastAsia="Times New Roman" w:hAnsi="Times New Roman" w:cs="Times New Roman"/>
          <w:color w:val="000000"/>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Start"/>
      <w:r w:rsidRPr="002C36C2">
        <w:rPr>
          <w:rFonts w:ascii="Times New Roman" w:eastAsia="Times New Roman" w:hAnsi="Times New Roman" w:cs="Times New Roman"/>
          <w:sz w:val="24"/>
          <w:szCs w:val="24"/>
          <w:lang w:eastAsia="ru-RU"/>
        </w:rP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 получает в пределах своей компетенции информацию от физических и юридических лиц (с их согласия);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е.1) пользуется государственной информационной системой в области противодействия коррупции "Посейдон";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w:t>
      </w:r>
      <w:proofErr w:type="spellStart"/>
      <w:r w:rsidRPr="002C36C2">
        <w:rPr>
          <w:rFonts w:ascii="Times New Roman" w:eastAsia="Times New Roman" w:hAnsi="Times New Roman" w:cs="Times New Roman"/>
          <w:color w:val="000000"/>
          <w:sz w:val="24"/>
          <w:szCs w:val="24"/>
          <w:lang w:eastAsia="ru-RU"/>
        </w:rPr>
        <w:t>пп</w:t>
      </w:r>
      <w:proofErr w:type="spellEnd"/>
      <w:r w:rsidRPr="002C36C2">
        <w:rPr>
          <w:rFonts w:ascii="Times New Roman" w:eastAsia="Times New Roman" w:hAnsi="Times New Roman" w:cs="Times New Roman"/>
          <w:color w:val="000000"/>
          <w:sz w:val="24"/>
          <w:szCs w:val="24"/>
          <w:lang w:eastAsia="ru-RU"/>
        </w:rPr>
        <w:t xml:space="preserve">. "е.1" </w:t>
      </w:r>
      <w:proofErr w:type="gramStart"/>
      <w:r w:rsidRPr="002C36C2">
        <w:rPr>
          <w:rFonts w:ascii="Times New Roman" w:eastAsia="Times New Roman" w:hAnsi="Times New Roman" w:cs="Times New Roman"/>
          <w:color w:val="000000"/>
          <w:sz w:val="24"/>
          <w:szCs w:val="24"/>
          <w:lang w:eastAsia="ru-RU"/>
        </w:rPr>
        <w:t>введен</w:t>
      </w:r>
      <w:proofErr w:type="gramEnd"/>
      <w:r w:rsidRPr="002C36C2">
        <w:rPr>
          <w:rFonts w:ascii="Times New Roman" w:eastAsia="Times New Roman" w:hAnsi="Times New Roman" w:cs="Times New Roman"/>
          <w:color w:val="000000"/>
          <w:sz w:val="24"/>
          <w:szCs w:val="24"/>
          <w:lang w:eastAsia="ru-RU"/>
        </w:rPr>
        <w:t xml:space="preserve"> </w:t>
      </w:r>
      <w:hyperlink r:id="rId53" w:history="1">
        <w:r w:rsidRPr="002C36C2">
          <w:rPr>
            <w:rFonts w:ascii="Times New Roman" w:eastAsia="Times New Roman" w:hAnsi="Times New Roman" w:cs="Times New Roman"/>
            <w:color w:val="0000FF"/>
            <w:sz w:val="24"/>
            <w:szCs w:val="24"/>
            <w:u w:val="single"/>
            <w:lang w:eastAsia="ru-RU"/>
          </w:rPr>
          <w:t>Указом</w:t>
        </w:r>
      </w:hyperlink>
      <w:r w:rsidRPr="002C36C2">
        <w:rPr>
          <w:rFonts w:ascii="Times New Roman" w:eastAsia="Times New Roman" w:hAnsi="Times New Roman" w:cs="Times New Roman"/>
          <w:color w:val="000000"/>
          <w:sz w:val="24"/>
          <w:szCs w:val="24"/>
          <w:lang w:eastAsia="ru-RU"/>
        </w:rPr>
        <w:t xml:space="preserve"> Президента РФ от 25.04.2022 N 232)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ж) проводит иные мероприятия, направленные на противодействие коррупции.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Утверждено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Указом Президента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Российской Федерации </w:t>
      </w:r>
    </w:p>
    <w:p w:rsidR="002C36C2" w:rsidRPr="002C36C2" w:rsidRDefault="002C36C2" w:rsidP="002C36C2">
      <w:pPr>
        <w:spacing w:after="0" w:line="240" w:lineRule="auto"/>
        <w:jc w:val="right"/>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от 15 июля 2015 г. N 364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Arial" w:eastAsia="Times New Roman" w:hAnsi="Arial" w:cs="Arial"/>
          <w:b/>
          <w:bCs/>
          <w:sz w:val="24"/>
          <w:szCs w:val="24"/>
          <w:lang w:eastAsia="ru-RU"/>
        </w:rPr>
      </w:pPr>
      <w:bookmarkStart w:id="2" w:name="p233"/>
      <w:bookmarkEnd w:id="2"/>
      <w:r w:rsidRPr="002C36C2">
        <w:rPr>
          <w:rFonts w:ascii="Arial" w:eastAsia="Times New Roman" w:hAnsi="Arial" w:cs="Arial"/>
          <w:b/>
          <w:bCs/>
          <w:sz w:val="24"/>
          <w:szCs w:val="24"/>
          <w:lang w:eastAsia="ru-RU"/>
        </w:rPr>
        <w:t xml:space="preserve">ТИПОВОЕ ПОЛОЖЕНИЕ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ОБ ОРГАНЕ СУБЪЕКТА РОССИЙСКОЙ ФЕДЕРАЦИИ ПО ПРОФИЛАКТИКЕ </w:t>
      </w:r>
    </w:p>
    <w:p w:rsidR="002C36C2" w:rsidRPr="002C36C2" w:rsidRDefault="002C36C2" w:rsidP="002C36C2">
      <w:pPr>
        <w:spacing w:after="0" w:line="240" w:lineRule="auto"/>
        <w:jc w:val="center"/>
        <w:rPr>
          <w:rFonts w:ascii="Arial" w:eastAsia="Times New Roman" w:hAnsi="Arial" w:cs="Arial"/>
          <w:b/>
          <w:bCs/>
          <w:sz w:val="24"/>
          <w:szCs w:val="24"/>
          <w:lang w:eastAsia="ru-RU"/>
        </w:rPr>
      </w:pPr>
      <w:r w:rsidRPr="002C36C2">
        <w:rPr>
          <w:rFonts w:ascii="Arial" w:eastAsia="Times New Roman" w:hAnsi="Arial" w:cs="Arial"/>
          <w:b/>
          <w:bCs/>
          <w:sz w:val="24"/>
          <w:szCs w:val="24"/>
          <w:lang w:eastAsia="ru-RU"/>
        </w:rPr>
        <w:t xml:space="preserve">КОРРУПЦИОННЫХ И ИНЫХ ПРАВОНАРУШЕНИЙ </w:t>
      </w:r>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C36C2">
        <w:rPr>
          <w:rFonts w:ascii="Times New Roman" w:eastAsia="Times New Roman" w:hAnsi="Times New Roman" w:cs="Times New Roman"/>
          <w:color w:val="392C69"/>
          <w:sz w:val="24"/>
          <w:szCs w:val="24"/>
          <w:lang w:eastAsia="ru-RU"/>
        </w:rPr>
        <w:t xml:space="preserve">Список изменяющих документов </w:t>
      </w:r>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2C36C2">
        <w:rPr>
          <w:rFonts w:ascii="Times New Roman" w:eastAsia="Times New Roman" w:hAnsi="Times New Roman" w:cs="Times New Roman"/>
          <w:color w:val="392C69"/>
          <w:sz w:val="24"/>
          <w:szCs w:val="24"/>
          <w:lang w:eastAsia="ru-RU"/>
        </w:rPr>
        <w:t xml:space="preserve">(в ред. Указов Президента РФ от 25.04.2022 </w:t>
      </w:r>
      <w:hyperlink r:id="rId54" w:history="1">
        <w:r w:rsidRPr="002C36C2">
          <w:rPr>
            <w:rFonts w:ascii="Times New Roman" w:eastAsia="Times New Roman" w:hAnsi="Times New Roman" w:cs="Times New Roman"/>
            <w:color w:val="0000FF"/>
            <w:sz w:val="24"/>
            <w:szCs w:val="24"/>
            <w:u w:val="single"/>
            <w:lang w:eastAsia="ru-RU"/>
          </w:rPr>
          <w:t>N 232</w:t>
        </w:r>
      </w:hyperlink>
      <w:r w:rsidRPr="002C36C2">
        <w:rPr>
          <w:rFonts w:ascii="Times New Roman" w:eastAsia="Times New Roman" w:hAnsi="Times New Roman" w:cs="Times New Roman"/>
          <w:color w:val="392C69"/>
          <w:sz w:val="24"/>
          <w:szCs w:val="24"/>
          <w:lang w:eastAsia="ru-RU"/>
        </w:rPr>
        <w:t xml:space="preserve">, </w:t>
      </w:r>
      <w:proofErr w:type="gramEnd"/>
    </w:p>
    <w:p w:rsidR="002C36C2" w:rsidRPr="002C36C2" w:rsidRDefault="002C36C2" w:rsidP="002C36C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C36C2">
        <w:rPr>
          <w:rFonts w:ascii="Times New Roman" w:eastAsia="Times New Roman" w:hAnsi="Times New Roman" w:cs="Times New Roman"/>
          <w:color w:val="392C69"/>
          <w:sz w:val="24"/>
          <w:szCs w:val="24"/>
          <w:lang w:eastAsia="ru-RU"/>
        </w:rPr>
        <w:t xml:space="preserve">от 26.06.2023 </w:t>
      </w:r>
      <w:hyperlink r:id="rId55" w:history="1">
        <w:r w:rsidRPr="002C36C2">
          <w:rPr>
            <w:rFonts w:ascii="Times New Roman" w:eastAsia="Times New Roman" w:hAnsi="Times New Roman" w:cs="Times New Roman"/>
            <w:color w:val="0000FF"/>
            <w:sz w:val="24"/>
            <w:szCs w:val="24"/>
            <w:u w:val="single"/>
            <w:lang w:eastAsia="ru-RU"/>
          </w:rPr>
          <w:t>N 474</w:t>
        </w:r>
      </w:hyperlink>
      <w:r w:rsidRPr="002C36C2">
        <w:rPr>
          <w:rFonts w:ascii="Times New Roman" w:eastAsia="Times New Roman" w:hAnsi="Times New Roman" w:cs="Times New Roman"/>
          <w:color w:val="392C69"/>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I. Общие положения</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1. Настоящим Типовым положением определяются правовое положение, основные задачи и функции органа субъекта Российской Федерации по профилактике </w:t>
      </w:r>
      <w:r w:rsidRPr="002C36C2">
        <w:rPr>
          <w:rFonts w:ascii="Times New Roman" w:eastAsia="Times New Roman" w:hAnsi="Times New Roman" w:cs="Times New Roman"/>
          <w:sz w:val="24"/>
          <w:szCs w:val="24"/>
          <w:lang w:eastAsia="ru-RU"/>
        </w:rPr>
        <w:lastRenderedPageBreak/>
        <w:t xml:space="preserve">коррупционных и иных правонарушений (далее - орган по профилактике коррупционных правонарушений).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2. Орган по профилактике коррупционных правонарушений создается в порядке, установленном законодательством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3. </w:t>
      </w:r>
      <w:proofErr w:type="gramStart"/>
      <w:r w:rsidRPr="002C36C2">
        <w:rPr>
          <w:rFonts w:ascii="Times New Roman" w:eastAsia="Times New Roman" w:hAnsi="Times New Roman" w:cs="Times New Roman"/>
          <w:sz w:val="24"/>
          <w:szCs w:val="24"/>
          <w:lang w:eastAsia="ru-RU"/>
        </w:rPr>
        <w:t xml:space="preserve">Орган по профилактике коррупционных правонарушений в своей деятельности руководствуется </w:t>
      </w:r>
      <w:hyperlink r:id="rId56" w:history="1">
        <w:r w:rsidRPr="002C36C2">
          <w:rPr>
            <w:rFonts w:ascii="Times New Roman" w:eastAsia="Times New Roman" w:hAnsi="Times New Roman" w:cs="Times New Roman"/>
            <w:color w:val="0000FF"/>
            <w:sz w:val="24"/>
            <w:szCs w:val="24"/>
            <w:u w:val="single"/>
            <w:lang w:eastAsia="ru-RU"/>
          </w:rPr>
          <w:t>Конституцией</w:t>
        </w:r>
      </w:hyperlink>
      <w:r w:rsidRPr="002C36C2">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w:t>
      </w:r>
      <w:hyperlink r:id="rId57" w:history="1">
        <w:r w:rsidRPr="002C36C2">
          <w:rPr>
            <w:rFonts w:ascii="Times New Roman" w:eastAsia="Times New Roman" w:hAnsi="Times New Roman" w:cs="Times New Roman"/>
            <w:color w:val="0000FF"/>
            <w:sz w:val="24"/>
            <w:szCs w:val="24"/>
            <w:u w:val="single"/>
            <w:lang w:eastAsia="ru-RU"/>
          </w:rPr>
          <w:t>законами</w:t>
        </w:r>
      </w:hyperlink>
      <w:r w:rsidRPr="002C36C2">
        <w:rPr>
          <w:rFonts w:ascii="Times New Roman" w:eastAsia="Times New Roman" w:hAnsi="Times New Roman" w:cs="Times New Roman"/>
          <w:sz w:val="24"/>
          <w:szCs w:val="24"/>
          <w:lang w:eastAsia="ru-RU"/>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2C36C2">
        <w:rPr>
          <w:rFonts w:ascii="Times New Roman" w:eastAsia="Times New Roman" w:hAnsi="Times New Roman" w:cs="Times New Roman"/>
          <w:sz w:val="24"/>
          <w:szCs w:val="24"/>
          <w:lang w:eastAsia="ru-RU"/>
        </w:rPr>
        <w:t xml:space="preserve"> </w:t>
      </w:r>
      <w:proofErr w:type="gramStart"/>
      <w:r w:rsidRPr="002C36C2">
        <w:rPr>
          <w:rFonts w:ascii="Times New Roman" w:eastAsia="Times New Roman" w:hAnsi="Times New Roman" w:cs="Times New Roman"/>
          <w:sz w:val="24"/>
          <w:szCs w:val="24"/>
          <w:lang w:eastAsia="ru-RU"/>
        </w:rPr>
        <w:t xml:space="preserve">по профилактике коррупционных и иных правонарушений, созданном в субъекте Российской Федерации.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4. Руководитель органа по профилактике коррупционных правонарушений несет персональную ответственность за деятельность этого органа.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государственной службы, кадров и противодействия коррупции.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w:t>
      </w:r>
      <w:proofErr w:type="gramStart"/>
      <w:r w:rsidRPr="002C36C2">
        <w:rPr>
          <w:rFonts w:ascii="Times New Roman" w:eastAsia="Times New Roman" w:hAnsi="Times New Roman" w:cs="Times New Roman"/>
          <w:color w:val="000000"/>
          <w:sz w:val="24"/>
          <w:szCs w:val="24"/>
          <w:lang w:eastAsia="ru-RU"/>
        </w:rPr>
        <w:t>в</w:t>
      </w:r>
      <w:proofErr w:type="gramEnd"/>
      <w:r w:rsidRPr="002C36C2">
        <w:rPr>
          <w:rFonts w:ascii="Times New Roman" w:eastAsia="Times New Roman" w:hAnsi="Times New Roman" w:cs="Times New Roman"/>
          <w:color w:val="000000"/>
          <w:sz w:val="24"/>
          <w:szCs w:val="24"/>
          <w:lang w:eastAsia="ru-RU"/>
        </w:rPr>
        <w:t xml:space="preserve"> ред. </w:t>
      </w:r>
      <w:hyperlink r:id="rId58"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26.06.2023 N 474)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II. Основные задачи органа по профилактике</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коррупционных правонарушений</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6. Основными задачами органа по профилактике коррупционных правонарушений являются: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Start"/>
      <w:r w:rsidRPr="002C36C2">
        <w:rPr>
          <w:rFonts w:ascii="Times New Roman" w:eastAsia="Times New Roman" w:hAnsi="Times New Roman" w:cs="Times New Roman"/>
          <w:sz w:val="24"/>
          <w:szCs w:val="24"/>
          <w:lang w:eastAsia="ru-RU"/>
        </w:rPr>
        <w:t xml:space="preserve">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2C36C2">
        <w:rPr>
          <w:rFonts w:ascii="Times New Roman" w:eastAsia="Times New Roman" w:hAnsi="Times New Roman" w:cs="Times New Roman"/>
          <w:sz w:val="24"/>
          <w:szCs w:val="24"/>
          <w:lang w:eastAsia="ru-RU"/>
        </w:rPr>
        <w:t>контроле за</w:t>
      </w:r>
      <w:proofErr w:type="gramEnd"/>
      <w:r w:rsidRPr="002C36C2">
        <w:rPr>
          <w:rFonts w:ascii="Times New Roman" w:eastAsia="Times New Roman" w:hAnsi="Times New Roman" w:cs="Times New Roman"/>
          <w:sz w:val="24"/>
          <w:szCs w:val="24"/>
          <w:lang w:eastAsia="ru-RU"/>
        </w:rPr>
        <w:t xml:space="preserve"> расходами, а также иных антикоррупционных норм.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III. Основные функции органа по профилактике</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center"/>
        <w:rPr>
          <w:rFonts w:ascii="Times New Roman" w:eastAsia="Times New Roman" w:hAnsi="Times New Roman" w:cs="Times New Roman"/>
          <w:sz w:val="24"/>
          <w:szCs w:val="24"/>
          <w:lang w:eastAsia="ru-RU"/>
        </w:rPr>
      </w:pPr>
      <w:r w:rsidRPr="002C36C2">
        <w:rPr>
          <w:rFonts w:ascii="Arial" w:eastAsia="Times New Roman" w:hAnsi="Arial" w:cs="Arial"/>
          <w:b/>
          <w:bCs/>
          <w:sz w:val="24"/>
          <w:szCs w:val="24"/>
          <w:lang w:eastAsia="ru-RU"/>
        </w:rPr>
        <w:t>коррупционных правонарушений</w:t>
      </w: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7. Орган по профилактике коррупционных правонарушений осуществляет следующие основные функции: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w:t>
      </w:r>
      <w:r w:rsidRPr="002C36C2">
        <w:rPr>
          <w:rFonts w:ascii="Times New Roman" w:eastAsia="Times New Roman" w:hAnsi="Times New Roman" w:cs="Times New Roman"/>
          <w:sz w:val="24"/>
          <w:szCs w:val="24"/>
          <w:lang w:eastAsia="ru-RU"/>
        </w:rPr>
        <w:lastRenderedPageBreak/>
        <w:t xml:space="preserve">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 оказание лицам, замещающим государственные должности субъекта Российской Федерации, государственным </w:t>
      </w:r>
      <w:proofErr w:type="gramStart"/>
      <w:r w:rsidRPr="002C36C2">
        <w:rPr>
          <w:rFonts w:ascii="Times New Roman" w:eastAsia="Times New Roman" w:hAnsi="Times New Roman" w:cs="Times New Roman"/>
          <w:sz w:val="24"/>
          <w:szCs w:val="24"/>
          <w:lang w:eastAsia="ru-RU"/>
        </w:rPr>
        <w:t>гражданскими</w:t>
      </w:r>
      <w:proofErr w:type="gramEnd"/>
      <w:r w:rsidRPr="002C36C2">
        <w:rPr>
          <w:rFonts w:ascii="Times New Roman" w:eastAsia="Times New Roman" w:hAnsi="Times New Roman" w:cs="Times New Roman"/>
          <w:sz w:val="24"/>
          <w:szCs w:val="24"/>
          <w:lang w:eastAsia="ru-RU"/>
        </w:rP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з) осуществление проверки: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Start"/>
      <w:r w:rsidRPr="002C36C2">
        <w:rPr>
          <w:rFonts w:ascii="Times New Roman" w:eastAsia="Times New Roman" w:hAnsi="Times New Roman" w:cs="Times New Roman"/>
          <w:sz w:val="24"/>
          <w:szCs w:val="24"/>
          <w:lang w:eastAsia="ru-RU"/>
        </w:rP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 </w:t>
      </w:r>
      <w:proofErr w:type="gramEnd"/>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lastRenderedPageBreak/>
        <w:t xml:space="preserve">и) осуществление </w:t>
      </w:r>
      <w:proofErr w:type="gramStart"/>
      <w:r w:rsidRPr="002C36C2">
        <w:rPr>
          <w:rFonts w:ascii="Times New Roman" w:eastAsia="Times New Roman" w:hAnsi="Times New Roman" w:cs="Times New Roman"/>
          <w:sz w:val="24"/>
          <w:szCs w:val="24"/>
          <w:lang w:eastAsia="ru-RU"/>
        </w:rPr>
        <w:t>контроля за</w:t>
      </w:r>
      <w:proofErr w:type="gramEnd"/>
      <w:r w:rsidRPr="002C36C2">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л) анализ сведений: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Start"/>
      <w:r w:rsidRPr="002C36C2">
        <w:rPr>
          <w:rFonts w:ascii="Times New Roman" w:eastAsia="Times New Roman" w:hAnsi="Times New Roman" w:cs="Times New Roman"/>
          <w:sz w:val="24"/>
          <w:szCs w:val="24"/>
          <w:lang w:eastAsia="ru-RU"/>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2C36C2">
        <w:rPr>
          <w:rFonts w:ascii="Times New Roman" w:eastAsia="Times New Roman" w:hAnsi="Times New Roman" w:cs="Times New Roman"/>
          <w:sz w:val="24"/>
          <w:szCs w:val="24"/>
          <w:lang w:eastAsia="ru-RU"/>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2C36C2">
        <w:rPr>
          <w:rFonts w:ascii="Times New Roman" w:eastAsia="Times New Roman" w:hAnsi="Times New Roman" w:cs="Times New Roman"/>
          <w:sz w:val="24"/>
          <w:szCs w:val="24"/>
          <w:lang w:eastAsia="ru-RU"/>
        </w:rPr>
        <w:t>контроль за</w:t>
      </w:r>
      <w:proofErr w:type="gramEnd"/>
      <w:r w:rsidRPr="002C36C2">
        <w:rPr>
          <w:rFonts w:ascii="Times New Roman" w:eastAsia="Times New Roman" w:hAnsi="Times New Roman" w:cs="Times New Roman"/>
          <w:sz w:val="24"/>
          <w:szCs w:val="24"/>
          <w:lang w:eastAsia="ru-RU"/>
        </w:rPr>
        <w:t xml:space="preserve"> исполнением принятых ею решений;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о) проведение в пределах своей компетенции мониторинга: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реализации организациями обязанности принимать меры по предупреждению коррупции;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п) организация в пределах своей компетенции антикоррупционного просвещения, а также осуществление </w:t>
      </w:r>
      <w:proofErr w:type="gramStart"/>
      <w:r w:rsidRPr="002C36C2">
        <w:rPr>
          <w:rFonts w:ascii="Times New Roman" w:eastAsia="Times New Roman" w:hAnsi="Times New Roman" w:cs="Times New Roman"/>
          <w:sz w:val="24"/>
          <w:szCs w:val="24"/>
          <w:lang w:eastAsia="ru-RU"/>
        </w:rPr>
        <w:t>контроля за</w:t>
      </w:r>
      <w:proofErr w:type="gramEnd"/>
      <w:r w:rsidRPr="002C36C2">
        <w:rPr>
          <w:rFonts w:ascii="Times New Roman" w:eastAsia="Times New Roman" w:hAnsi="Times New Roman" w:cs="Times New Roman"/>
          <w:sz w:val="24"/>
          <w:szCs w:val="24"/>
          <w:lang w:eastAsia="ru-RU"/>
        </w:rPr>
        <w:t xml:space="preserve"> его организацией в государственных учреждениях субъекта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р) осуществление иных функций в области противодействия коррупции в соответствии с законодательством Российской Федерации.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8. В целях реализации своих функций орган по профилактике коррупционных правонарушений: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proofErr w:type="gramStart"/>
      <w:r w:rsidRPr="002C36C2">
        <w:rPr>
          <w:rFonts w:ascii="Times New Roman" w:eastAsia="Times New Roman" w:hAnsi="Times New Roman" w:cs="Times New Roman"/>
          <w:sz w:val="24"/>
          <w:szCs w:val="24"/>
          <w:lang w:eastAsia="ru-RU"/>
        </w:rP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w:t>
      </w:r>
      <w:r w:rsidRPr="002C36C2">
        <w:rPr>
          <w:rFonts w:ascii="Times New Roman" w:eastAsia="Times New Roman" w:hAnsi="Times New Roman" w:cs="Times New Roman"/>
          <w:sz w:val="24"/>
          <w:szCs w:val="24"/>
          <w:lang w:eastAsia="ru-RU"/>
        </w:rPr>
        <w:lastRenderedPageBreak/>
        <w:t>коррупции "Посейдон") в федеральные органы исполнительной власти, уполномоченные на осуществление оперативно-</w:t>
      </w:r>
      <w:proofErr w:type="spellStart"/>
      <w:r w:rsidRPr="002C36C2">
        <w:rPr>
          <w:rFonts w:ascii="Times New Roman" w:eastAsia="Times New Roman" w:hAnsi="Times New Roman" w:cs="Times New Roman"/>
          <w:sz w:val="24"/>
          <w:szCs w:val="24"/>
          <w:lang w:eastAsia="ru-RU"/>
        </w:rPr>
        <w:t>разыскной</w:t>
      </w:r>
      <w:proofErr w:type="spellEnd"/>
      <w:r w:rsidRPr="002C36C2">
        <w:rPr>
          <w:rFonts w:ascii="Times New Roman" w:eastAsia="Times New Roman" w:hAnsi="Times New Roman" w:cs="Times New Roman"/>
          <w:sz w:val="24"/>
          <w:szCs w:val="24"/>
          <w:lang w:eastAsia="ru-RU"/>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w:t>
      </w:r>
      <w:proofErr w:type="gramEnd"/>
      <w:r w:rsidRPr="002C36C2">
        <w:rPr>
          <w:rFonts w:ascii="Times New Roman" w:eastAsia="Times New Roman" w:hAnsi="Times New Roman" w:cs="Times New Roman"/>
          <w:sz w:val="24"/>
          <w:szCs w:val="24"/>
          <w:lang w:eastAsia="ru-RU"/>
        </w:rPr>
        <w:t xml:space="preserve"> </w:t>
      </w:r>
      <w:proofErr w:type="gramStart"/>
      <w:r w:rsidRPr="002C36C2">
        <w:rPr>
          <w:rFonts w:ascii="Times New Roman" w:eastAsia="Times New Roman" w:hAnsi="Times New Roman" w:cs="Times New Roman"/>
          <w:sz w:val="24"/>
          <w:szCs w:val="24"/>
          <w:lang w:eastAsia="ru-RU"/>
        </w:rPr>
        <w:t>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w:t>
      </w:r>
      <w:proofErr w:type="gramEnd"/>
      <w:r w:rsidRPr="002C36C2">
        <w:rPr>
          <w:rFonts w:ascii="Times New Roman" w:eastAsia="Times New Roman" w:hAnsi="Times New Roman" w:cs="Times New Roman"/>
          <w:sz w:val="24"/>
          <w:szCs w:val="24"/>
          <w:lang w:eastAsia="ru-RU"/>
        </w:rPr>
        <w:t xml:space="preserve"> </w:t>
      </w:r>
      <w:proofErr w:type="gramStart"/>
      <w:r w:rsidRPr="002C36C2">
        <w:rPr>
          <w:rFonts w:ascii="Times New Roman" w:eastAsia="Times New Roman" w:hAnsi="Times New Roman" w:cs="Times New Roman"/>
          <w:sz w:val="24"/>
          <w:szCs w:val="24"/>
          <w:lang w:eastAsia="ru-RU"/>
        </w:rPr>
        <w:t>пределах</w:t>
      </w:r>
      <w:proofErr w:type="gramEnd"/>
      <w:r w:rsidRPr="002C36C2">
        <w:rPr>
          <w:rFonts w:ascii="Times New Roman" w:eastAsia="Times New Roman" w:hAnsi="Times New Roman" w:cs="Times New Roman"/>
          <w:sz w:val="24"/>
          <w:szCs w:val="24"/>
          <w:lang w:eastAsia="ru-RU"/>
        </w:rPr>
        <w:t xml:space="preserve"> своей компетенции;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 xml:space="preserve">(в ред. </w:t>
      </w:r>
      <w:hyperlink r:id="rId59" w:history="1">
        <w:r w:rsidRPr="002C36C2">
          <w:rPr>
            <w:rFonts w:ascii="Times New Roman" w:eastAsia="Times New Roman" w:hAnsi="Times New Roman" w:cs="Times New Roman"/>
            <w:color w:val="0000FF"/>
            <w:sz w:val="24"/>
            <w:szCs w:val="24"/>
            <w:u w:val="single"/>
            <w:lang w:eastAsia="ru-RU"/>
          </w:rPr>
          <w:t>Указа</w:t>
        </w:r>
      </w:hyperlink>
      <w:r w:rsidRPr="002C36C2">
        <w:rPr>
          <w:rFonts w:ascii="Times New Roman" w:eastAsia="Times New Roman" w:hAnsi="Times New Roman" w:cs="Times New Roman"/>
          <w:color w:val="000000"/>
          <w:sz w:val="24"/>
          <w:szCs w:val="24"/>
          <w:lang w:eastAsia="ru-RU"/>
        </w:rPr>
        <w:t xml:space="preserve"> Президента РФ от 25.04.2022 N 232)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 получает в пределах своей компетенции информацию от физических и юридических лиц (с их согласия);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г.1) пользуется государственной информационной системой в области противодействия коррупции "Посейдон"; </w:t>
      </w:r>
    </w:p>
    <w:p w:rsidR="002C36C2" w:rsidRPr="002C36C2" w:rsidRDefault="002C36C2" w:rsidP="002C36C2">
      <w:pPr>
        <w:spacing w:after="0" w:line="240" w:lineRule="auto"/>
        <w:jc w:val="both"/>
        <w:rPr>
          <w:rFonts w:ascii="Times New Roman" w:eastAsia="Times New Roman" w:hAnsi="Times New Roman" w:cs="Times New Roman"/>
          <w:color w:val="000000"/>
          <w:sz w:val="24"/>
          <w:szCs w:val="24"/>
          <w:lang w:eastAsia="ru-RU"/>
        </w:rPr>
      </w:pPr>
      <w:r w:rsidRPr="002C36C2">
        <w:rPr>
          <w:rFonts w:ascii="Times New Roman" w:eastAsia="Times New Roman" w:hAnsi="Times New Roman" w:cs="Times New Roman"/>
          <w:color w:val="000000"/>
          <w:sz w:val="24"/>
          <w:szCs w:val="24"/>
          <w:lang w:eastAsia="ru-RU"/>
        </w:rPr>
        <w:t>(</w:t>
      </w:r>
      <w:proofErr w:type="spellStart"/>
      <w:r w:rsidRPr="002C36C2">
        <w:rPr>
          <w:rFonts w:ascii="Times New Roman" w:eastAsia="Times New Roman" w:hAnsi="Times New Roman" w:cs="Times New Roman"/>
          <w:color w:val="000000"/>
          <w:sz w:val="24"/>
          <w:szCs w:val="24"/>
          <w:lang w:eastAsia="ru-RU"/>
        </w:rPr>
        <w:t>пп</w:t>
      </w:r>
      <w:proofErr w:type="spellEnd"/>
      <w:r w:rsidRPr="002C36C2">
        <w:rPr>
          <w:rFonts w:ascii="Times New Roman" w:eastAsia="Times New Roman" w:hAnsi="Times New Roman" w:cs="Times New Roman"/>
          <w:color w:val="000000"/>
          <w:sz w:val="24"/>
          <w:szCs w:val="24"/>
          <w:lang w:eastAsia="ru-RU"/>
        </w:rPr>
        <w:t xml:space="preserve">. "г.1" введен </w:t>
      </w:r>
      <w:hyperlink r:id="rId60" w:history="1">
        <w:r w:rsidRPr="002C36C2">
          <w:rPr>
            <w:rFonts w:ascii="Times New Roman" w:eastAsia="Times New Roman" w:hAnsi="Times New Roman" w:cs="Times New Roman"/>
            <w:color w:val="0000FF"/>
            <w:sz w:val="24"/>
            <w:szCs w:val="24"/>
            <w:u w:val="single"/>
            <w:lang w:eastAsia="ru-RU"/>
          </w:rPr>
          <w:t>Указом</w:t>
        </w:r>
      </w:hyperlink>
      <w:r w:rsidRPr="002C36C2">
        <w:rPr>
          <w:rFonts w:ascii="Times New Roman" w:eastAsia="Times New Roman" w:hAnsi="Times New Roman" w:cs="Times New Roman"/>
          <w:color w:val="000000"/>
          <w:sz w:val="24"/>
          <w:szCs w:val="24"/>
          <w:lang w:eastAsia="ru-RU"/>
        </w:rPr>
        <w:t xml:space="preserve"> Президента РФ от 25.04.2022 N 232) </w:t>
      </w:r>
    </w:p>
    <w:p w:rsidR="002C36C2" w:rsidRPr="002C36C2" w:rsidRDefault="002C36C2" w:rsidP="002C36C2">
      <w:pPr>
        <w:spacing w:after="0" w:line="240" w:lineRule="auto"/>
        <w:ind w:firstLine="540"/>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д) проводит иные мероприятия, направленные на противодействие коррупции.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2C36C2" w:rsidRPr="002C36C2" w:rsidRDefault="002C36C2" w:rsidP="002C36C2">
      <w:pPr>
        <w:spacing w:after="0" w:line="240" w:lineRule="auto"/>
        <w:jc w:val="both"/>
        <w:rPr>
          <w:rFonts w:ascii="Times New Roman" w:eastAsia="Times New Roman" w:hAnsi="Times New Roman" w:cs="Times New Roman"/>
          <w:sz w:val="24"/>
          <w:szCs w:val="24"/>
          <w:lang w:eastAsia="ru-RU"/>
        </w:rPr>
      </w:pPr>
      <w:r w:rsidRPr="002C36C2">
        <w:rPr>
          <w:rFonts w:ascii="Times New Roman" w:eastAsia="Times New Roman" w:hAnsi="Times New Roman" w:cs="Times New Roman"/>
          <w:sz w:val="24"/>
          <w:szCs w:val="24"/>
          <w:lang w:eastAsia="ru-RU"/>
        </w:rPr>
        <w:t xml:space="preserve">------------------------------------------------------------------ </w:t>
      </w:r>
    </w:p>
    <w:p w:rsidR="00B4022A" w:rsidRDefault="00B4022A">
      <w:bookmarkStart w:id="3" w:name="_GoBack"/>
      <w:bookmarkEnd w:id="3"/>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A2"/>
    <w:rsid w:val="000153A2"/>
    <w:rsid w:val="00225D73"/>
    <w:rsid w:val="002C36C2"/>
    <w:rsid w:val="00B4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01218">
      <w:bodyDiv w:val="1"/>
      <w:marLeft w:val="0"/>
      <w:marRight w:val="0"/>
      <w:marTop w:val="0"/>
      <w:marBottom w:val="0"/>
      <w:divBdr>
        <w:top w:val="none" w:sz="0" w:space="0" w:color="auto"/>
        <w:left w:val="none" w:sz="0" w:space="0" w:color="auto"/>
        <w:bottom w:val="none" w:sz="0" w:space="0" w:color="auto"/>
        <w:right w:val="none" w:sz="0" w:space="0" w:color="auto"/>
      </w:divBdr>
      <w:divsChild>
        <w:div w:id="458838763">
          <w:marLeft w:val="0"/>
          <w:marRight w:val="0"/>
          <w:marTop w:val="0"/>
          <w:marBottom w:val="0"/>
          <w:divBdr>
            <w:top w:val="none" w:sz="0" w:space="0" w:color="auto"/>
            <w:left w:val="single" w:sz="24" w:space="0" w:color="CED3F1"/>
            <w:bottom w:val="none" w:sz="0" w:space="0" w:color="auto"/>
            <w:right w:val="none" w:sz="0" w:space="0" w:color="auto"/>
          </w:divBdr>
        </w:div>
        <w:div w:id="677460428">
          <w:marLeft w:val="0"/>
          <w:marRight w:val="0"/>
          <w:marTop w:val="0"/>
          <w:marBottom w:val="0"/>
          <w:divBdr>
            <w:top w:val="none" w:sz="0" w:space="0" w:color="auto"/>
            <w:left w:val="none" w:sz="0" w:space="0" w:color="auto"/>
            <w:bottom w:val="none" w:sz="0" w:space="0" w:color="auto"/>
            <w:right w:val="none" w:sz="0" w:space="0" w:color="auto"/>
          </w:divBdr>
        </w:div>
        <w:div w:id="1636176906">
          <w:marLeft w:val="0"/>
          <w:marRight w:val="0"/>
          <w:marTop w:val="0"/>
          <w:marBottom w:val="0"/>
          <w:divBdr>
            <w:top w:val="none" w:sz="0" w:space="0" w:color="auto"/>
            <w:left w:val="none" w:sz="0" w:space="0" w:color="auto"/>
            <w:bottom w:val="none" w:sz="0" w:space="0" w:color="auto"/>
            <w:right w:val="none" w:sz="0" w:space="0" w:color="auto"/>
          </w:divBdr>
        </w:div>
        <w:div w:id="1061829053">
          <w:marLeft w:val="0"/>
          <w:marRight w:val="0"/>
          <w:marTop w:val="0"/>
          <w:marBottom w:val="0"/>
          <w:divBdr>
            <w:top w:val="none" w:sz="0" w:space="0" w:color="auto"/>
            <w:left w:val="none" w:sz="0" w:space="0" w:color="auto"/>
            <w:bottom w:val="none" w:sz="0" w:space="0" w:color="auto"/>
            <w:right w:val="none" w:sz="0" w:space="0" w:color="auto"/>
          </w:divBdr>
        </w:div>
        <w:div w:id="280766805">
          <w:marLeft w:val="0"/>
          <w:marRight w:val="0"/>
          <w:marTop w:val="0"/>
          <w:marBottom w:val="0"/>
          <w:divBdr>
            <w:top w:val="none" w:sz="0" w:space="0" w:color="auto"/>
            <w:left w:val="none" w:sz="0" w:space="0" w:color="auto"/>
            <w:bottom w:val="none" w:sz="0" w:space="0" w:color="auto"/>
            <w:right w:val="none" w:sz="0" w:space="0" w:color="auto"/>
          </w:divBdr>
        </w:div>
        <w:div w:id="593780196">
          <w:marLeft w:val="0"/>
          <w:marRight w:val="0"/>
          <w:marTop w:val="0"/>
          <w:marBottom w:val="0"/>
          <w:divBdr>
            <w:top w:val="none" w:sz="0" w:space="0" w:color="auto"/>
            <w:left w:val="single" w:sz="24" w:space="0" w:color="CED3F1"/>
            <w:bottom w:val="none" w:sz="0" w:space="0" w:color="auto"/>
            <w:right w:val="none" w:sz="0" w:space="0" w:color="auto"/>
          </w:divBdr>
        </w:div>
        <w:div w:id="714433429">
          <w:marLeft w:val="0"/>
          <w:marRight w:val="0"/>
          <w:marTop w:val="0"/>
          <w:marBottom w:val="0"/>
          <w:divBdr>
            <w:top w:val="none" w:sz="0" w:space="0" w:color="auto"/>
            <w:left w:val="none" w:sz="0" w:space="0" w:color="auto"/>
            <w:bottom w:val="none" w:sz="0" w:space="0" w:color="auto"/>
            <w:right w:val="none" w:sz="0" w:space="0" w:color="auto"/>
          </w:divBdr>
        </w:div>
        <w:div w:id="2091583669">
          <w:marLeft w:val="0"/>
          <w:marRight w:val="0"/>
          <w:marTop w:val="0"/>
          <w:marBottom w:val="0"/>
          <w:divBdr>
            <w:top w:val="none" w:sz="0" w:space="0" w:color="auto"/>
            <w:left w:val="none" w:sz="0" w:space="0" w:color="auto"/>
            <w:bottom w:val="none" w:sz="0" w:space="0" w:color="auto"/>
            <w:right w:val="none" w:sz="0" w:space="0" w:color="auto"/>
          </w:divBdr>
        </w:div>
        <w:div w:id="493381668">
          <w:marLeft w:val="0"/>
          <w:marRight w:val="0"/>
          <w:marTop w:val="0"/>
          <w:marBottom w:val="0"/>
          <w:divBdr>
            <w:top w:val="none" w:sz="0" w:space="0" w:color="auto"/>
            <w:left w:val="none" w:sz="0" w:space="0" w:color="auto"/>
            <w:bottom w:val="none" w:sz="0" w:space="0" w:color="auto"/>
            <w:right w:val="none" w:sz="0" w:space="0" w:color="auto"/>
          </w:divBdr>
        </w:div>
        <w:div w:id="1438451295">
          <w:marLeft w:val="0"/>
          <w:marRight w:val="0"/>
          <w:marTop w:val="0"/>
          <w:marBottom w:val="0"/>
          <w:divBdr>
            <w:top w:val="none" w:sz="0" w:space="0" w:color="auto"/>
            <w:left w:val="none" w:sz="0" w:space="0" w:color="auto"/>
            <w:bottom w:val="none" w:sz="0" w:space="0" w:color="auto"/>
            <w:right w:val="none" w:sz="0" w:space="0" w:color="auto"/>
          </w:divBdr>
        </w:div>
        <w:div w:id="87509139">
          <w:marLeft w:val="0"/>
          <w:marRight w:val="0"/>
          <w:marTop w:val="0"/>
          <w:marBottom w:val="0"/>
          <w:divBdr>
            <w:top w:val="none" w:sz="0" w:space="0" w:color="auto"/>
            <w:left w:val="none" w:sz="0" w:space="0" w:color="auto"/>
            <w:bottom w:val="none" w:sz="0" w:space="0" w:color="auto"/>
            <w:right w:val="none" w:sz="0" w:space="0" w:color="auto"/>
          </w:divBdr>
        </w:div>
        <w:div w:id="1154028021">
          <w:marLeft w:val="0"/>
          <w:marRight w:val="0"/>
          <w:marTop w:val="0"/>
          <w:marBottom w:val="0"/>
          <w:divBdr>
            <w:top w:val="none" w:sz="0" w:space="0" w:color="auto"/>
            <w:left w:val="none" w:sz="0" w:space="0" w:color="auto"/>
            <w:bottom w:val="none" w:sz="0" w:space="0" w:color="auto"/>
            <w:right w:val="none" w:sz="0" w:space="0" w:color="auto"/>
          </w:divBdr>
        </w:div>
        <w:div w:id="1595825761">
          <w:marLeft w:val="0"/>
          <w:marRight w:val="0"/>
          <w:marTop w:val="0"/>
          <w:marBottom w:val="0"/>
          <w:divBdr>
            <w:top w:val="none" w:sz="0" w:space="0" w:color="auto"/>
            <w:left w:val="none" w:sz="0" w:space="0" w:color="auto"/>
            <w:bottom w:val="none" w:sz="0" w:space="0" w:color="auto"/>
            <w:right w:val="none" w:sz="0" w:space="0" w:color="auto"/>
          </w:divBdr>
        </w:div>
        <w:div w:id="1186334678">
          <w:marLeft w:val="0"/>
          <w:marRight w:val="0"/>
          <w:marTop w:val="0"/>
          <w:marBottom w:val="0"/>
          <w:divBdr>
            <w:top w:val="none" w:sz="0" w:space="0" w:color="auto"/>
            <w:left w:val="none" w:sz="0" w:space="0" w:color="auto"/>
            <w:bottom w:val="none" w:sz="0" w:space="0" w:color="auto"/>
            <w:right w:val="none" w:sz="0" w:space="0" w:color="auto"/>
          </w:divBdr>
        </w:div>
        <w:div w:id="501701239">
          <w:marLeft w:val="0"/>
          <w:marRight w:val="0"/>
          <w:marTop w:val="0"/>
          <w:marBottom w:val="0"/>
          <w:divBdr>
            <w:top w:val="none" w:sz="0" w:space="0" w:color="auto"/>
            <w:left w:val="single" w:sz="24" w:space="0" w:color="CED3F1"/>
            <w:bottom w:val="none" w:sz="0" w:space="0" w:color="auto"/>
            <w:right w:val="none" w:sz="0" w:space="0" w:color="auto"/>
          </w:divBdr>
        </w:div>
        <w:div w:id="837500618">
          <w:marLeft w:val="0"/>
          <w:marRight w:val="0"/>
          <w:marTop w:val="0"/>
          <w:marBottom w:val="0"/>
          <w:divBdr>
            <w:top w:val="none" w:sz="0" w:space="0" w:color="auto"/>
            <w:left w:val="none" w:sz="0" w:space="0" w:color="auto"/>
            <w:bottom w:val="none" w:sz="0" w:space="0" w:color="auto"/>
            <w:right w:val="none" w:sz="0" w:space="0" w:color="auto"/>
          </w:divBdr>
        </w:div>
        <w:div w:id="1584878542">
          <w:marLeft w:val="0"/>
          <w:marRight w:val="0"/>
          <w:marTop w:val="0"/>
          <w:marBottom w:val="0"/>
          <w:divBdr>
            <w:top w:val="none" w:sz="0" w:space="0" w:color="auto"/>
            <w:left w:val="none" w:sz="0" w:space="0" w:color="auto"/>
            <w:bottom w:val="none" w:sz="0" w:space="0" w:color="auto"/>
            <w:right w:val="none" w:sz="0" w:space="0" w:color="auto"/>
          </w:divBdr>
        </w:div>
        <w:div w:id="793252270">
          <w:marLeft w:val="0"/>
          <w:marRight w:val="0"/>
          <w:marTop w:val="0"/>
          <w:marBottom w:val="0"/>
          <w:divBdr>
            <w:top w:val="none" w:sz="0" w:space="0" w:color="auto"/>
            <w:left w:val="single" w:sz="24" w:space="0" w:color="CED3F1"/>
            <w:bottom w:val="none" w:sz="0" w:space="0" w:color="auto"/>
            <w:right w:val="none" w:sz="0" w:space="0" w:color="auto"/>
          </w:divBdr>
        </w:div>
        <w:div w:id="1160465984">
          <w:marLeft w:val="0"/>
          <w:marRight w:val="0"/>
          <w:marTop w:val="0"/>
          <w:marBottom w:val="0"/>
          <w:divBdr>
            <w:top w:val="none" w:sz="0" w:space="0" w:color="auto"/>
            <w:left w:val="none" w:sz="0" w:space="0" w:color="auto"/>
            <w:bottom w:val="none" w:sz="0" w:space="0" w:color="auto"/>
            <w:right w:val="none" w:sz="0" w:space="0" w:color="auto"/>
          </w:divBdr>
        </w:div>
        <w:div w:id="2065831497">
          <w:marLeft w:val="0"/>
          <w:marRight w:val="0"/>
          <w:marTop w:val="0"/>
          <w:marBottom w:val="0"/>
          <w:divBdr>
            <w:top w:val="none" w:sz="0" w:space="0" w:color="auto"/>
            <w:left w:val="none" w:sz="0" w:space="0" w:color="auto"/>
            <w:bottom w:val="none" w:sz="0" w:space="0" w:color="auto"/>
            <w:right w:val="none" w:sz="0" w:space="0" w:color="auto"/>
          </w:divBdr>
        </w:div>
        <w:div w:id="189538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1713&amp;dst=100215&amp;field=134&amp;date=11.07.2023" TargetMode="External"/><Relationship Id="rId18" Type="http://schemas.openxmlformats.org/officeDocument/2006/relationships/hyperlink" Target="https://login.consultant.ru/link/?req=doc&amp;base=LAW&amp;n=176493&amp;dst=100029&amp;field=134&amp;date=11.07.2023" TargetMode="External"/><Relationship Id="rId26" Type="http://schemas.openxmlformats.org/officeDocument/2006/relationships/hyperlink" Target="https://login.consultant.ru/link/?req=doc&amp;base=LAW&amp;n=176493&amp;dst=100049&amp;field=134&amp;date=11.07.2023" TargetMode="External"/><Relationship Id="rId39" Type="http://schemas.openxmlformats.org/officeDocument/2006/relationships/hyperlink" Target="https://login.consultant.ru/link/?req=doc&amp;base=LAW&amp;n=450486&amp;dst=100134&amp;field=134&amp;date=11.07.2023" TargetMode="External"/><Relationship Id="rId21" Type="http://schemas.openxmlformats.org/officeDocument/2006/relationships/hyperlink" Target="https://login.consultant.ru/link/?req=doc&amp;base=LAW&amp;n=371713&amp;date=11.07.2023" TargetMode="External"/><Relationship Id="rId34" Type="http://schemas.openxmlformats.org/officeDocument/2006/relationships/hyperlink" Target="https://login.consultant.ru/link/?req=doc&amp;base=LAW&amp;n=176134&amp;dst=100021&amp;field=134&amp;date=11.07.2023" TargetMode="External"/><Relationship Id="rId42" Type="http://schemas.openxmlformats.org/officeDocument/2006/relationships/hyperlink" Target="https://login.consultant.ru/link/?req=doc&amp;base=LAW&amp;n=450486&amp;dst=100138&amp;field=134&amp;date=11.07.2023" TargetMode="External"/><Relationship Id="rId47" Type="http://schemas.openxmlformats.org/officeDocument/2006/relationships/hyperlink" Target="https://login.consultant.ru/link/?req=doc&amp;base=LAW&amp;n=450585&amp;dst=100133&amp;field=134&amp;date=11.07.2023" TargetMode="External"/><Relationship Id="rId50" Type="http://schemas.openxmlformats.org/officeDocument/2006/relationships/hyperlink" Target="https://login.consultant.ru/link/?req=doc&amp;base=LAW&amp;n=449673&amp;dst=100043&amp;field=134&amp;date=11.07.2023" TargetMode="External"/><Relationship Id="rId55" Type="http://schemas.openxmlformats.org/officeDocument/2006/relationships/hyperlink" Target="https://login.consultant.ru/link/?req=doc&amp;base=LAW&amp;n=450486&amp;dst=100142&amp;field=134&amp;date=11.07.2023" TargetMode="External"/><Relationship Id="rId7" Type="http://schemas.openxmlformats.org/officeDocument/2006/relationships/hyperlink" Target="https://login.consultant.ru/link/?req=doc&amp;base=LAW&amp;n=425123&amp;dst=100060&amp;field=134&amp;date=11.07.202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76493&amp;dst=100610&amp;field=134&amp;date=11.07.2023" TargetMode="External"/><Relationship Id="rId20" Type="http://schemas.openxmlformats.org/officeDocument/2006/relationships/hyperlink" Target="https://login.consultant.ru/link/?req=doc&amp;base=LAW&amp;n=176493&amp;dst=100030&amp;field=134&amp;date=11.07.2023" TargetMode="External"/><Relationship Id="rId29" Type="http://schemas.openxmlformats.org/officeDocument/2006/relationships/hyperlink" Target="https://login.consultant.ru/link/?req=doc&amp;base=LAW&amp;n=371713&amp;dst=100215&amp;field=134&amp;date=11.07.2023" TargetMode="External"/><Relationship Id="rId41" Type="http://schemas.openxmlformats.org/officeDocument/2006/relationships/hyperlink" Target="https://login.consultant.ru/link/?req=doc&amp;base=LAW&amp;n=450486&amp;dst=100137&amp;field=134&amp;date=11.07.2023" TargetMode="External"/><Relationship Id="rId54" Type="http://schemas.openxmlformats.org/officeDocument/2006/relationships/hyperlink" Target="https://login.consultant.ru/link/?req=doc&amp;base=LAW&amp;n=450585&amp;dst=100137&amp;field=134&amp;date=11.07.2023"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0585&amp;dst=100132&amp;field=134&amp;date=11.07.2023" TargetMode="External"/><Relationship Id="rId11" Type="http://schemas.openxmlformats.org/officeDocument/2006/relationships/hyperlink" Target="https://login.consultant.ru/link/?req=doc&amp;base=LAW&amp;n=176493&amp;dst=100024&amp;field=134&amp;date=11.07.2023" TargetMode="External"/><Relationship Id="rId24" Type="http://schemas.openxmlformats.org/officeDocument/2006/relationships/hyperlink" Target="https://login.consultant.ru/link/?req=doc&amp;base=LAW&amp;n=176493&amp;dst=100041&amp;field=134&amp;date=11.07.2023" TargetMode="External"/><Relationship Id="rId32" Type="http://schemas.openxmlformats.org/officeDocument/2006/relationships/hyperlink" Target="https://login.consultant.ru/link/?req=doc&amp;base=LAW&amp;n=164612&amp;dst=1&amp;field=134&amp;date=11.07.2023" TargetMode="External"/><Relationship Id="rId37" Type="http://schemas.openxmlformats.org/officeDocument/2006/relationships/hyperlink" Target="https://login.consultant.ru/link/?req=doc&amp;base=LAW&amp;n=2875&amp;date=11.07.2023" TargetMode="External"/><Relationship Id="rId40" Type="http://schemas.openxmlformats.org/officeDocument/2006/relationships/hyperlink" Target="https://login.consultant.ru/link/?req=doc&amp;base=LAW&amp;n=450486&amp;dst=100135&amp;field=134&amp;date=11.07.2023" TargetMode="External"/><Relationship Id="rId45" Type="http://schemas.openxmlformats.org/officeDocument/2006/relationships/hyperlink" Target="https://login.consultant.ru/link/?req=doc&amp;base=LAW&amp;n=450486&amp;dst=100141&amp;field=134&amp;date=11.07.2023" TargetMode="External"/><Relationship Id="rId53" Type="http://schemas.openxmlformats.org/officeDocument/2006/relationships/hyperlink" Target="https://login.consultant.ru/link/?req=doc&amp;base=LAW&amp;n=450585&amp;dst=100135&amp;field=134&amp;date=11.07.2023" TargetMode="External"/><Relationship Id="rId58" Type="http://schemas.openxmlformats.org/officeDocument/2006/relationships/hyperlink" Target="https://login.consultant.ru/link/?req=doc&amp;base=LAW&amp;n=450486&amp;dst=100142&amp;field=134&amp;date=11.07.2023" TargetMode="External"/><Relationship Id="rId5" Type="http://schemas.openxmlformats.org/officeDocument/2006/relationships/hyperlink" Target="https://login.consultant.ru/link/?req=doc&amp;base=LAW&amp;n=450580&amp;dst=100083&amp;field=134&amp;date=11.07.2023" TargetMode="External"/><Relationship Id="rId15" Type="http://schemas.openxmlformats.org/officeDocument/2006/relationships/hyperlink" Target="https://login.consultant.ru/link/?req=doc&amp;base=LAW&amp;n=176493&amp;dst=5&amp;field=134&amp;date=11.07.2023" TargetMode="External"/><Relationship Id="rId23" Type="http://schemas.openxmlformats.org/officeDocument/2006/relationships/hyperlink" Target="https://login.consultant.ru/link/?req=doc&amp;base=LAW&amp;n=176493&amp;dst=100611&amp;field=134&amp;date=11.07.2023" TargetMode="External"/><Relationship Id="rId28" Type="http://schemas.openxmlformats.org/officeDocument/2006/relationships/hyperlink" Target="https://login.consultant.ru/link/?req=doc&amp;base=LAW&amp;n=176494&amp;dst=100171&amp;field=134&amp;date=11.07.2023" TargetMode="External"/><Relationship Id="rId36" Type="http://schemas.openxmlformats.org/officeDocument/2006/relationships/hyperlink" Target="https://login.consultant.ru/link/?req=doc&amp;base=LAW&amp;n=450486&amp;dst=100133&amp;field=134&amp;date=11.07.2023" TargetMode="External"/><Relationship Id="rId49" Type="http://schemas.openxmlformats.org/officeDocument/2006/relationships/hyperlink" Target="https://login.consultant.ru/link/?req=doc&amp;base=LAW&amp;n=2875&amp;date=11.07.2023" TargetMode="External"/><Relationship Id="rId57" Type="http://schemas.openxmlformats.org/officeDocument/2006/relationships/hyperlink" Target="https://login.consultant.ru/link/?req=doc&amp;base=LAW&amp;n=449673&amp;dst=100043&amp;field=134&amp;date=11.07.2023" TargetMode="External"/><Relationship Id="rId61" Type="http://schemas.openxmlformats.org/officeDocument/2006/relationships/fontTable" Target="fontTable.xml"/><Relationship Id="rId10" Type="http://schemas.openxmlformats.org/officeDocument/2006/relationships/hyperlink" Target="https://login.consultant.ru/link/?req=doc&amp;base=LAW&amp;n=425123&amp;dst=100060&amp;field=134&amp;date=11.07.2023" TargetMode="External"/><Relationship Id="rId19" Type="http://schemas.openxmlformats.org/officeDocument/2006/relationships/hyperlink" Target="https://login.consultant.ru/link/?req=doc&amp;base=LAW&amp;n=371713&amp;date=11.07.2023" TargetMode="External"/><Relationship Id="rId31" Type="http://schemas.openxmlformats.org/officeDocument/2006/relationships/hyperlink" Target="https://login.consultant.ru/link/?req=doc&amp;base=LAW&amp;n=164612&amp;dst=100055&amp;field=134&amp;date=11.07.2023" TargetMode="External"/><Relationship Id="rId44" Type="http://schemas.openxmlformats.org/officeDocument/2006/relationships/hyperlink" Target="https://login.consultant.ru/link/?req=doc&amp;base=LAW&amp;n=450486&amp;dst=100140&amp;field=134&amp;date=11.07.2023" TargetMode="External"/><Relationship Id="rId52" Type="http://schemas.openxmlformats.org/officeDocument/2006/relationships/hyperlink" Target="https://login.consultant.ru/link/?req=doc&amp;base=LAW&amp;n=450585&amp;dst=100134&amp;field=134&amp;date=11.07.2023" TargetMode="External"/><Relationship Id="rId60" Type="http://schemas.openxmlformats.org/officeDocument/2006/relationships/hyperlink" Target="https://login.consultant.ru/link/?req=doc&amp;base=LAW&amp;n=450585&amp;dst=100139&amp;field=134&amp;date=11.07.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0747&amp;dst=100011&amp;field=134&amp;date=11.07.2023" TargetMode="External"/><Relationship Id="rId14" Type="http://schemas.openxmlformats.org/officeDocument/2006/relationships/hyperlink" Target="https://login.consultant.ru/link/?req=doc&amp;base=LAW&amp;n=371713&amp;dst=100215&amp;field=134&amp;date=11.07.2023" TargetMode="External"/><Relationship Id="rId22" Type="http://schemas.openxmlformats.org/officeDocument/2006/relationships/hyperlink" Target="https://login.consultant.ru/link/?req=doc&amp;base=LAW&amp;n=176493&amp;dst=100024&amp;field=134&amp;date=11.07.2023" TargetMode="External"/><Relationship Id="rId27" Type="http://schemas.openxmlformats.org/officeDocument/2006/relationships/hyperlink" Target="https://login.consultant.ru/link/?req=doc&amp;base=LAW&amp;n=176494&amp;dst=100035&amp;field=134&amp;date=11.07.2023" TargetMode="External"/><Relationship Id="rId30" Type="http://schemas.openxmlformats.org/officeDocument/2006/relationships/hyperlink" Target="https://login.consultant.ru/link/?req=doc&amp;base=LAW&amp;n=164612&amp;dst=100049&amp;field=134&amp;date=11.07.2023" TargetMode="External"/><Relationship Id="rId35" Type="http://schemas.openxmlformats.org/officeDocument/2006/relationships/hyperlink" Target="https://login.consultant.ru/link/?req=doc&amp;base=LAW&amp;n=450486&amp;dst=100132&amp;field=134&amp;date=11.07.2023" TargetMode="External"/><Relationship Id="rId43" Type="http://schemas.openxmlformats.org/officeDocument/2006/relationships/hyperlink" Target="https://login.consultant.ru/link/?req=doc&amp;base=LAW&amp;n=450486&amp;dst=100139&amp;field=134&amp;date=11.07.2023" TargetMode="External"/><Relationship Id="rId48" Type="http://schemas.openxmlformats.org/officeDocument/2006/relationships/hyperlink" Target="https://login.consultant.ru/link/?req=doc&amp;base=LAW&amp;n=371713&amp;dst=100021&amp;field=134&amp;date=11.07.2023" TargetMode="External"/><Relationship Id="rId56" Type="http://schemas.openxmlformats.org/officeDocument/2006/relationships/hyperlink" Target="https://login.consultant.ru/link/?req=doc&amp;base=LAW&amp;n=2875&amp;date=11.07.2023" TargetMode="External"/><Relationship Id="rId8" Type="http://schemas.openxmlformats.org/officeDocument/2006/relationships/hyperlink" Target="https://login.consultant.ru/link/?req=doc&amp;base=LAW&amp;n=450486&amp;dst=100131&amp;field=134&amp;date=11.07.2023" TargetMode="External"/><Relationship Id="rId51" Type="http://schemas.openxmlformats.org/officeDocument/2006/relationships/hyperlink" Target="https://login.consultant.ru/link/?req=doc&amp;base=LAW&amp;n=450580&amp;dst=100083&amp;field=134&amp;date=11.07.2023" TargetMode="External"/><Relationship Id="rId3" Type="http://schemas.openxmlformats.org/officeDocument/2006/relationships/settings" Target="settings.xml"/><Relationship Id="rId12" Type="http://schemas.openxmlformats.org/officeDocument/2006/relationships/hyperlink" Target="https://login.consultant.ru/link/?req=doc&amp;base=LAW&amp;n=176493&amp;dst=100609&amp;field=134&amp;date=11.07.2023" TargetMode="External"/><Relationship Id="rId17" Type="http://schemas.openxmlformats.org/officeDocument/2006/relationships/hyperlink" Target="https://login.consultant.ru/link/?req=doc&amp;base=LAW&amp;n=176493&amp;dst=5&amp;field=134&amp;date=11.07.2023" TargetMode="External"/><Relationship Id="rId25" Type="http://schemas.openxmlformats.org/officeDocument/2006/relationships/hyperlink" Target="https://login.consultant.ru/link/?req=doc&amp;base=LAW&amp;n=176493&amp;dst=1&amp;field=134&amp;date=11.07.2023" TargetMode="External"/><Relationship Id="rId33" Type="http://schemas.openxmlformats.org/officeDocument/2006/relationships/hyperlink" Target="https://login.consultant.ru/link/?req=doc&amp;base=LAW&amp;n=161699&amp;dst=100147&amp;field=134&amp;date=11.07.2023" TargetMode="External"/><Relationship Id="rId38" Type="http://schemas.openxmlformats.org/officeDocument/2006/relationships/hyperlink" Target="https://login.consultant.ru/link/?req=doc&amp;base=LAW&amp;n=449673&amp;dst=100044&amp;field=134&amp;date=11.07.2023" TargetMode="External"/><Relationship Id="rId46" Type="http://schemas.openxmlformats.org/officeDocument/2006/relationships/hyperlink" Target="https://login.consultant.ru/link/?req=doc&amp;base=LAW&amp;n=450580&amp;dst=100083&amp;field=134&amp;date=11.07.2023" TargetMode="External"/><Relationship Id="rId59" Type="http://schemas.openxmlformats.org/officeDocument/2006/relationships/hyperlink" Target="https://login.consultant.ru/link/?req=doc&amp;base=LAW&amp;n=450585&amp;dst=100138&amp;field=134&amp;date=11.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7717</Words>
  <Characters>43987</Characters>
  <Application>Microsoft Office Word</Application>
  <DocSecurity>0</DocSecurity>
  <Lines>366</Lines>
  <Paragraphs>103</Paragraphs>
  <ScaleCrop>false</ScaleCrop>
  <Company>MICROSOFT</Company>
  <LinksUpToDate>false</LinksUpToDate>
  <CharactersWithSpaces>51601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2023-07-11T05:19:00Z</dcterms:created>
  <dcterms:modified xsi:type="dcterms:W3CDTF">2023-07-11T05:20:00Z</dcterms:modified>
</cp:coreProperties>
</file>