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7" w:rsidRPr="00813E51" w:rsidRDefault="00327817" w:rsidP="00327817">
      <w:pPr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 xml:space="preserve">Работа отделения социального обслуживания на дому граждан пожилого возраста и инвалидов в течение 2024 года проводилась </w:t>
      </w:r>
      <w:proofErr w:type="gramStart"/>
      <w:r w:rsidRPr="00813E51">
        <w:rPr>
          <w:rFonts w:eastAsiaTheme="minorHAnsi"/>
          <w:lang w:eastAsia="en-US"/>
        </w:rPr>
        <w:t>согласно</w:t>
      </w:r>
      <w:proofErr w:type="gramEnd"/>
      <w:r w:rsidRPr="00813E51">
        <w:rPr>
          <w:rFonts w:eastAsiaTheme="minorHAnsi"/>
          <w:lang w:eastAsia="en-US"/>
        </w:rPr>
        <w:t xml:space="preserve"> утверждённого плана и была направлена на качественное обслуживание получателей социальных услуг в целях нормализации условий их жизни и продления пребывания граждан пожилого возраста и инвалидов в  привычной домашней среде.  </w:t>
      </w:r>
    </w:p>
    <w:p w:rsidR="00327817" w:rsidRPr="00813E51" w:rsidRDefault="00327817" w:rsidP="00327817">
      <w:pPr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ab/>
        <w:t>В отделении в 2024 г. работали 1 заведующий, 3 специалиста по социальной работе, 27 социальных работника, из них в городе 17, на селе 10 человек.</w:t>
      </w:r>
    </w:p>
    <w:p w:rsidR="00327817" w:rsidRPr="00813E51" w:rsidRDefault="00327817" w:rsidP="00327817">
      <w:pPr>
        <w:spacing w:after="200"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ab/>
        <w:t>За год отделением об</w:t>
      </w:r>
      <w:r>
        <w:rPr>
          <w:rFonts w:eastAsiaTheme="minorHAnsi"/>
          <w:lang w:eastAsia="en-US"/>
        </w:rPr>
        <w:t>служено 318 человек (в 2021- 331</w:t>
      </w:r>
      <w:r w:rsidRPr="00813E51">
        <w:rPr>
          <w:rFonts w:eastAsiaTheme="minorHAnsi"/>
          <w:lang w:eastAsia="en-US"/>
        </w:rPr>
        <w:t xml:space="preserve"> чел.), из которых </w:t>
      </w:r>
      <w:r>
        <w:rPr>
          <w:rFonts w:eastAsiaTheme="minorHAnsi"/>
          <w:lang w:eastAsia="en-US"/>
        </w:rPr>
        <w:t xml:space="preserve">145 инвалиды, 2 участника ВОВ, 11 вдов УВОВ, 10 </w:t>
      </w:r>
      <w:r w:rsidRPr="00813E51">
        <w:rPr>
          <w:rFonts w:eastAsiaTheme="minorHAnsi"/>
          <w:lang w:eastAsia="en-US"/>
        </w:rPr>
        <w:t xml:space="preserve">тружеников тыла. На обслуживании находились </w:t>
      </w:r>
      <w:r>
        <w:rPr>
          <w:rFonts w:eastAsiaTheme="minorHAnsi"/>
          <w:lang w:eastAsia="en-US"/>
        </w:rPr>
        <w:t>216</w:t>
      </w:r>
      <w:r w:rsidRPr="00813E51">
        <w:rPr>
          <w:rFonts w:eastAsiaTheme="minorHAnsi"/>
          <w:lang w:eastAsia="en-US"/>
        </w:rPr>
        <w:t xml:space="preserve"> человек городского населения и </w:t>
      </w:r>
      <w:r>
        <w:rPr>
          <w:rFonts w:eastAsiaTheme="minorHAnsi"/>
          <w:lang w:eastAsia="en-US"/>
        </w:rPr>
        <w:t xml:space="preserve">102 </w:t>
      </w:r>
      <w:r w:rsidRPr="00813E51">
        <w:rPr>
          <w:rFonts w:eastAsiaTheme="minorHAnsi"/>
          <w:lang w:eastAsia="en-US"/>
        </w:rPr>
        <w:t>жителя села.</w:t>
      </w:r>
    </w:p>
    <w:p w:rsidR="00327817" w:rsidRPr="00813E51" w:rsidRDefault="00327817" w:rsidP="0032781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ab/>
        <w:t>В 2024</w:t>
      </w:r>
      <w:r w:rsidRPr="00813E51">
        <w:rPr>
          <w:lang w:eastAsia="ar-SA"/>
        </w:rPr>
        <w:t xml:space="preserve"> г. на социальное обслуживани</w:t>
      </w:r>
      <w:r>
        <w:rPr>
          <w:lang w:eastAsia="ar-SA"/>
        </w:rPr>
        <w:t>е в течение года было принято 54</w:t>
      </w:r>
      <w:r w:rsidRPr="00813E51">
        <w:rPr>
          <w:lang w:eastAsia="ar-SA"/>
        </w:rPr>
        <w:t xml:space="preserve"> человек</w:t>
      </w:r>
      <w:r>
        <w:rPr>
          <w:lang w:eastAsia="ar-SA"/>
        </w:rPr>
        <w:t>а, снято  58</w:t>
      </w:r>
      <w:r w:rsidRPr="00813E51">
        <w:rPr>
          <w:lang w:eastAsia="ar-SA"/>
        </w:rPr>
        <w:t xml:space="preserve"> челов</w:t>
      </w:r>
      <w:r>
        <w:rPr>
          <w:lang w:eastAsia="ar-SA"/>
        </w:rPr>
        <w:t>ек. Причины снятия следующие: 29 чел. по причине смерти, 14</w:t>
      </w:r>
      <w:r w:rsidRPr="00813E51">
        <w:rPr>
          <w:lang w:eastAsia="ar-SA"/>
        </w:rPr>
        <w:t xml:space="preserve"> чел. по причине смены места жительст</w:t>
      </w:r>
      <w:r>
        <w:rPr>
          <w:lang w:eastAsia="ar-SA"/>
        </w:rPr>
        <w:t>ва (переезд к родственникам),  3</w:t>
      </w:r>
      <w:r w:rsidRPr="00813E51">
        <w:rPr>
          <w:lang w:eastAsia="ar-SA"/>
        </w:rPr>
        <w:t xml:space="preserve"> чел. был</w:t>
      </w:r>
      <w:r>
        <w:rPr>
          <w:lang w:eastAsia="ar-SA"/>
        </w:rPr>
        <w:t>и</w:t>
      </w:r>
      <w:r w:rsidRPr="00813E51">
        <w:rPr>
          <w:lang w:eastAsia="ar-SA"/>
        </w:rPr>
        <w:t xml:space="preserve"> оформлен</w:t>
      </w:r>
      <w:r>
        <w:rPr>
          <w:lang w:eastAsia="ar-SA"/>
        </w:rPr>
        <w:t>ы</w:t>
      </w:r>
      <w:r w:rsidRPr="00813E51">
        <w:rPr>
          <w:lang w:eastAsia="ar-SA"/>
        </w:rPr>
        <w:t xml:space="preserve"> в стационарное учреждение, остальные были сняты по личному заявлению.</w:t>
      </w:r>
    </w:p>
    <w:p w:rsidR="00327817" w:rsidRPr="00813E51" w:rsidRDefault="00327817" w:rsidP="00327817">
      <w:pPr>
        <w:suppressAutoHyphens/>
        <w:spacing w:line="276" w:lineRule="auto"/>
        <w:jc w:val="both"/>
        <w:rPr>
          <w:lang w:eastAsia="ar-SA"/>
        </w:rPr>
      </w:pPr>
      <w:r w:rsidRPr="00813E51">
        <w:rPr>
          <w:lang w:eastAsia="ar-SA"/>
        </w:rPr>
        <w:tab/>
      </w:r>
      <w:proofErr w:type="gramStart"/>
      <w:r w:rsidRPr="00813E51">
        <w:rPr>
          <w:lang w:eastAsia="ar-SA"/>
        </w:rPr>
        <w:t>Отделением  предоставлялся Перечень социальных услуг, утвержденный законом Вологодской области, в них вошли социально-бытовые, социально-медицинские, социально-психологические, социально-педагогические, социально-трудовые, социально-правовые услуги и  услуги в целях повышения коммуникативного потенциала получателей социальных услуг, имеющих ограничения жизнедеятельности, в том числе детей инвалидов, в дальнейшем именуемые гарантируемыми, а также социальные услуги, установленные сверх Перечня, в дальнейшем и</w:t>
      </w:r>
      <w:r>
        <w:rPr>
          <w:lang w:eastAsia="ar-SA"/>
        </w:rPr>
        <w:t>менуемые дополнительными.</w:t>
      </w:r>
      <w:proofErr w:type="gramEnd"/>
      <w:r>
        <w:rPr>
          <w:lang w:eastAsia="ar-SA"/>
        </w:rPr>
        <w:t xml:space="preserve"> В 2024</w:t>
      </w:r>
      <w:r w:rsidRPr="00813E51">
        <w:rPr>
          <w:lang w:eastAsia="ar-SA"/>
        </w:rPr>
        <w:t xml:space="preserve"> г. было оказано </w:t>
      </w:r>
      <w:r>
        <w:rPr>
          <w:lang w:eastAsia="ar-SA"/>
        </w:rPr>
        <w:t>105270</w:t>
      </w:r>
      <w:r w:rsidRPr="00813E51">
        <w:rPr>
          <w:lang w:eastAsia="ar-SA"/>
        </w:rPr>
        <w:t xml:space="preserve"> гаранти</w:t>
      </w:r>
      <w:r>
        <w:rPr>
          <w:lang w:eastAsia="ar-SA"/>
        </w:rPr>
        <w:t>рованных социальных услуг и 10412</w:t>
      </w:r>
      <w:r w:rsidRPr="00813E51">
        <w:rPr>
          <w:lang w:eastAsia="ar-SA"/>
        </w:rPr>
        <w:t xml:space="preserve"> дополнительных услуг.</w:t>
      </w:r>
    </w:p>
    <w:p w:rsidR="00327817" w:rsidRPr="00813E51" w:rsidRDefault="00327817" w:rsidP="00327817">
      <w:pPr>
        <w:spacing w:line="276" w:lineRule="auto"/>
        <w:jc w:val="both"/>
        <w:rPr>
          <w:lang w:eastAsia="ar-SA"/>
        </w:rPr>
      </w:pPr>
      <w:r w:rsidRPr="00813E51">
        <w:rPr>
          <w:lang w:eastAsia="ar-SA"/>
        </w:rPr>
        <w:tab/>
        <w:t xml:space="preserve">Самыми востребованными у </w:t>
      </w:r>
      <w:proofErr w:type="gramStart"/>
      <w:r w:rsidRPr="00813E51">
        <w:rPr>
          <w:lang w:eastAsia="ar-SA"/>
        </w:rPr>
        <w:t>обслуживаемых</w:t>
      </w:r>
      <w:proofErr w:type="gramEnd"/>
      <w:r w:rsidRPr="00813E51">
        <w:rPr>
          <w:lang w:eastAsia="ar-SA"/>
        </w:rPr>
        <w:t>, как и в предыдущие   годы,  я</w:t>
      </w:r>
      <w:r>
        <w:rPr>
          <w:lang w:eastAsia="ar-SA"/>
        </w:rPr>
        <w:t>вляются социально-бытовые (70340</w:t>
      </w:r>
      <w:r w:rsidRPr="00813E51">
        <w:rPr>
          <w:lang w:eastAsia="ar-SA"/>
        </w:rPr>
        <w:t xml:space="preserve"> ус.),  социально-медицинские (</w:t>
      </w:r>
      <w:r>
        <w:rPr>
          <w:lang w:eastAsia="ar-SA"/>
        </w:rPr>
        <w:t>24876</w:t>
      </w:r>
      <w:r w:rsidRPr="00813E51">
        <w:rPr>
          <w:lang w:eastAsia="ar-SA"/>
        </w:rPr>
        <w:t xml:space="preserve"> ус.) и социально-психологические услуги (</w:t>
      </w:r>
      <w:r>
        <w:rPr>
          <w:lang w:eastAsia="ar-SA"/>
        </w:rPr>
        <w:t xml:space="preserve">9475 </w:t>
      </w:r>
      <w:r w:rsidRPr="00813E51">
        <w:rPr>
          <w:lang w:eastAsia="ar-SA"/>
        </w:rPr>
        <w:t>ус.).</w:t>
      </w:r>
    </w:p>
    <w:p w:rsidR="00327817" w:rsidRPr="00813E51" w:rsidRDefault="00327817" w:rsidP="00327817">
      <w:pPr>
        <w:spacing w:after="200" w:line="276" w:lineRule="auto"/>
        <w:jc w:val="both"/>
        <w:rPr>
          <w:lang w:eastAsia="ar-SA"/>
        </w:rPr>
      </w:pPr>
      <w:r>
        <w:rPr>
          <w:lang w:eastAsia="ar-SA"/>
        </w:rPr>
        <w:tab/>
      </w:r>
      <w:r w:rsidRPr="00813E51">
        <w:rPr>
          <w:lang w:eastAsia="ar-SA"/>
        </w:rPr>
        <w:t>За качеством обслуживания в течение года осуществлялся постоянный контроль. В течение года проверена работа всех социальных работников,  проведены  проверки по ведению документации социальными работниками и по качеству оказываемых услуг. С социальными работниками  проводились индивидуальные беседы по устранению недостатков в обслуживании получателей социальных услуг и ведении документации. С каждым годом замечаний по оформлению документации становится меньше, нареканий со стороны ПСУ не зафиксировано.</w:t>
      </w:r>
    </w:p>
    <w:p w:rsidR="00327817" w:rsidRPr="00813E51" w:rsidRDefault="00327817" w:rsidP="00327817">
      <w:pPr>
        <w:suppressAutoHyphens/>
        <w:spacing w:line="276" w:lineRule="auto"/>
        <w:jc w:val="both"/>
        <w:rPr>
          <w:lang w:eastAsia="ar-SA"/>
        </w:rPr>
      </w:pPr>
      <w:r w:rsidRPr="00813E51">
        <w:rPr>
          <w:lang w:eastAsia="ar-SA"/>
        </w:rPr>
        <w:tab/>
        <w:t>Все социальные работники работают по индивидуальному графику. В отделении также разработаны недельные графики для каждого социального работника, где отражены все ПСУ, зафиксированы услуги по каждому ПСУ и время необходимое для оказания социальных услуг, согласно Стандартам. При необходимости графики пересматриваются. Норматив нагрузки на социального работни</w:t>
      </w:r>
      <w:r>
        <w:rPr>
          <w:lang w:eastAsia="ar-SA"/>
        </w:rPr>
        <w:t>ка остался прежний, как и в 2023</w:t>
      </w:r>
      <w:r w:rsidRPr="00813E51">
        <w:rPr>
          <w:lang w:eastAsia="ar-SA"/>
        </w:rPr>
        <w:t xml:space="preserve"> г., это 10,9 ПСУ на одного социального работника.</w:t>
      </w:r>
    </w:p>
    <w:p w:rsidR="00327817" w:rsidRPr="00813E51" w:rsidRDefault="00327817" w:rsidP="00327817">
      <w:pPr>
        <w:suppressAutoHyphens/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ab/>
        <w:t xml:space="preserve">В течение года проводился мониторинг по реализации ФЗ от 28.12.2013 г.№ 442-ФЗ « Об основах социального обслуживания граждан в Российской Федерации». </w:t>
      </w:r>
      <w:r>
        <w:rPr>
          <w:rFonts w:eastAsiaTheme="minorHAnsi"/>
          <w:lang w:eastAsia="en-US"/>
        </w:rPr>
        <w:t>Анкетированием было охвачено 228</w:t>
      </w:r>
      <w:r w:rsidRPr="00813E51">
        <w:rPr>
          <w:rFonts w:eastAsiaTheme="minorHAnsi"/>
          <w:lang w:eastAsia="en-US"/>
        </w:rPr>
        <w:t xml:space="preserve"> человек. По результатам   анкетирования 100% получателей социальных услуг </w:t>
      </w:r>
      <w:proofErr w:type="gramStart"/>
      <w:r w:rsidRPr="00813E51">
        <w:rPr>
          <w:rFonts w:eastAsiaTheme="minorHAnsi"/>
          <w:lang w:eastAsia="en-US"/>
        </w:rPr>
        <w:t>удовлетворены</w:t>
      </w:r>
      <w:proofErr w:type="gramEnd"/>
      <w:r w:rsidRPr="00813E51">
        <w:rPr>
          <w:rFonts w:eastAsiaTheme="minorHAnsi"/>
          <w:lang w:eastAsia="en-US"/>
        </w:rPr>
        <w:t xml:space="preserve"> обслуживанием на дому. Также в отделении разработана анкета для мониторинга определения удовлетворенности качеством предоставления  социальных услуг в форме социального обслуживания на дому </w:t>
      </w:r>
      <w:r w:rsidRPr="00813E51">
        <w:rPr>
          <w:rFonts w:eastAsiaTheme="minorHAnsi"/>
          <w:lang w:eastAsia="en-US"/>
        </w:rPr>
        <w:lastRenderedPageBreak/>
        <w:t xml:space="preserve">получателей социальных услуг. Данным </w:t>
      </w:r>
      <w:r>
        <w:rPr>
          <w:rFonts w:eastAsiaTheme="minorHAnsi"/>
          <w:lang w:eastAsia="en-US"/>
        </w:rPr>
        <w:t>видом анкетирования охвачено 78</w:t>
      </w:r>
      <w:r w:rsidRPr="00813E51">
        <w:rPr>
          <w:rFonts w:eastAsiaTheme="minorHAnsi"/>
          <w:lang w:eastAsia="en-US"/>
        </w:rPr>
        <w:t xml:space="preserve"> человек, удовлетворенность качеством предоставления социальных услуг составила также 100%.  </w:t>
      </w:r>
    </w:p>
    <w:p w:rsidR="00327817" w:rsidRPr="00813E51" w:rsidRDefault="00327817" w:rsidP="00327817">
      <w:pPr>
        <w:suppressAutoHyphens/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ab/>
        <w:t>Специалистами отделения, социальными работниками были организованы визиты внимания для юбиляров, получателей социальных услуг, поздравления с праздниками Днем пожилых людей, с праздником 9 мая и др.</w:t>
      </w:r>
    </w:p>
    <w:p w:rsidR="00327817" w:rsidRPr="00813E51" w:rsidRDefault="00327817" w:rsidP="00327817">
      <w:pPr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ab/>
        <w:t xml:space="preserve">В отделении работают </w:t>
      </w:r>
      <w:proofErr w:type="spellStart"/>
      <w:r w:rsidRPr="00813E51">
        <w:rPr>
          <w:rFonts w:eastAsiaTheme="minorHAnsi"/>
          <w:lang w:eastAsia="en-US"/>
        </w:rPr>
        <w:t>стационарзамещающие</w:t>
      </w:r>
      <w:proofErr w:type="spellEnd"/>
      <w:r w:rsidRPr="00813E51">
        <w:rPr>
          <w:rFonts w:eastAsiaTheme="minorHAnsi"/>
          <w:lang w:eastAsia="en-US"/>
        </w:rPr>
        <w:t xml:space="preserve"> технологии. Реализация </w:t>
      </w:r>
      <w:proofErr w:type="spellStart"/>
      <w:r w:rsidRPr="00813E51">
        <w:rPr>
          <w:rFonts w:eastAsiaTheme="minorHAnsi"/>
          <w:lang w:eastAsia="en-US"/>
        </w:rPr>
        <w:t>стационарзамещающих</w:t>
      </w:r>
      <w:proofErr w:type="spellEnd"/>
      <w:r w:rsidRPr="00813E51">
        <w:rPr>
          <w:rFonts w:eastAsiaTheme="minorHAnsi"/>
          <w:lang w:eastAsia="en-US"/>
        </w:rPr>
        <w:t xml:space="preserve"> технологий является эффективным способом социального обслуживания граждан, который позволит обеспечить полноценную жизнедеятельность лиц старшего возраста в привычных для них условиях. Результат функционирования </w:t>
      </w:r>
      <w:proofErr w:type="spellStart"/>
      <w:r w:rsidRPr="00813E51">
        <w:rPr>
          <w:rFonts w:eastAsiaTheme="minorHAnsi"/>
          <w:lang w:eastAsia="en-US"/>
        </w:rPr>
        <w:t>стационарзамещающих</w:t>
      </w:r>
      <w:proofErr w:type="spellEnd"/>
      <w:r w:rsidRPr="00813E51">
        <w:rPr>
          <w:rFonts w:eastAsiaTheme="minorHAnsi"/>
          <w:lang w:eastAsia="en-US"/>
        </w:rPr>
        <w:t xml:space="preserve"> технологий заключается в обеспечении возможности получения квалифицированной помощи и поддержки по месту жительства.</w:t>
      </w:r>
    </w:p>
    <w:p w:rsidR="00327817" w:rsidRPr="00813E51" w:rsidRDefault="00327817" w:rsidP="00327817">
      <w:pPr>
        <w:spacing w:after="200"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 xml:space="preserve">В отделениях социального обслуживания на дому граждан пожилого возраста и инвалидов работают следующие </w:t>
      </w:r>
      <w:proofErr w:type="spellStart"/>
      <w:r w:rsidRPr="00813E51">
        <w:rPr>
          <w:rFonts w:eastAsiaTheme="minorHAnsi"/>
          <w:lang w:eastAsia="en-US"/>
        </w:rPr>
        <w:t>стационарзамещающие</w:t>
      </w:r>
      <w:proofErr w:type="spellEnd"/>
      <w:r w:rsidRPr="00813E51">
        <w:rPr>
          <w:rFonts w:eastAsiaTheme="minorHAnsi"/>
          <w:lang w:eastAsia="en-US"/>
        </w:rPr>
        <w:t xml:space="preserve"> технологии:</w:t>
      </w:r>
    </w:p>
    <w:p w:rsidR="00327817" w:rsidRPr="00813E51" w:rsidRDefault="00327817" w:rsidP="003278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>Школа ухода</w:t>
      </w:r>
    </w:p>
    <w:p w:rsidR="00327817" w:rsidRPr="00813E51" w:rsidRDefault="00327817" w:rsidP="003278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>Школа безопасности</w:t>
      </w:r>
    </w:p>
    <w:p w:rsidR="00327817" w:rsidRPr="00813E51" w:rsidRDefault="00327817" w:rsidP="003278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>Приемная семья для пожилого человека</w:t>
      </w:r>
    </w:p>
    <w:p w:rsidR="00327817" w:rsidRPr="00813E51" w:rsidRDefault="00327817" w:rsidP="0032781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lang w:eastAsia="en-US"/>
        </w:rPr>
        <w:t xml:space="preserve">Кроме этих технологий в отделении работает такой вид  социальной помощи как социальное сопровождение. </w:t>
      </w:r>
    </w:p>
    <w:p w:rsidR="00327817" w:rsidRPr="00813E51" w:rsidRDefault="00327817" w:rsidP="00327817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813E51">
        <w:rPr>
          <w:rFonts w:eastAsiaTheme="minorHAnsi"/>
          <w:b/>
          <w:lang w:eastAsia="en-US"/>
        </w:rPr>
        <w:t>Школа ухода за гражданами пожилого возраста  и инвалидами</w:t>
      </w:r>
    </w:p>
    <w:p w:rsidR="00327817" w:rsidRPr="00813E51" w:rsidRDefault="00327817" w:rsidP="00327817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813E51">
        <w:rPr>
          <w:rFonts w:eastAsiaTheme="minorHAnsi"/>
          <w:lang w:eastAsia="en-US"/>
        </w:rPr>
        <w:t xml:space="preserve">Цель организации данной стационарзамещающей технологии является </w:t>
      </w:r>
      <w:r w:rsidRPr="00813E51">
        <w:rPr>
          <w:rFonts w:ascii="yandex-sans" w:hAnsi="yandex-sans"/>
          <w:color w:val="000000"/>
        </w:rPr>
        <w:t xml:space="preserve"> формирование навыков ухода за гражданами пожилого возраста и инвалидами у лиц, осуществляющих за ними уход на дому. </w:t>
      </w:r>
      <w:r w:rsidRPr="00813E51">
        <w:rPr>
          <w:rFonts w:ascii="yandex-sans" w:hAnsi="yandex-sans" w:hint="eastAsia"/>
          <w:color w:val="000000"/>
        </w:rPr>
        <w:t>Э</w:t>
      </w:r>
      <w:r w:rsidRPr="00813E51">
        <w:rPr>
          <w:rFonts w:ascii="yandex-sans" w:hAnsi="yandex-sans"/>
          <w:color w:val="000000"/>
        </w:rPr>
        <w:t xml:space="preserve">то могут быть как социальные работники, так и родственники, граждан, которым необходим уход; </w:t>
      </w:r>
      <w:r>
        <w:rPr>
          <w:rFonts w:ascii="yandex-sans" w:hAnsi="yandex-sans"/>
          <w:color w:val="000000"/>
        </w:rPr>
        <w:t>о</w:t>
      </w:r>
      <w:r w:rsidRPr="00813E51">
        <w:rPr>
          <w:rFonts w:ascii="yandex-sans" w:hAnsi="yandex-sans"/>
          <w:color w:val="000000"/>
        </w:rPr>
        <w:t>бучение в «</w:t>
      </w:r>
      <w:r>
        <w:rPr>
          <w:rFonts w:ascii="yandex-sans" w:hAnsi="yandex-sans"/>
          <w:color w:val="000000"/>
        </w:rPr>
        <w:t xml:space="preserve">школе» прошли 67 человек (в 2023 г. 67 человек). В 2025 </w:t>
      </w:r>
      <w:r w:rsidRPr="00813E51">
        <w:rPr>
          <w:rFonts w:ascii="yandex-sans" w:hAnsi="yandex-sans"/>
          <w:color w:val="000000"/>
        </w:rPr>
        <w:t xml:space="preserve">году данное направление работы будет продолжено. По данной технологии разработаны информационные материалы не только по оказанию физической помощи пожилым гражданам, но и психологической.  </w:t>
      </w:r>
    </w:p>
    <w:p w:rsidR="00327817" w:rsidRPr="00813E51" w:rsidRDefault="00327817" w:rsidP="00327817">
      <w:pPr>
        <w:shd w:val="clear" w:color="auto" w:fill="FFFFFF"/>
        <w:jc w:val="center"/>
        <w:rPr>
          <w:b/>
          <w:color w:val="000000"/>
        </w:rPr>
      </w:pPr>
      <w:r w:rsidRPr="00813E51">
        <w:rPr>
          <w:b/>
          <w:color w:val="000000"/>
        </w:rPr>
        <w:t>Школа безопасности для пожилых людей и инвалидов</w:t>
      </w:r>
    </w:p>
    <w:p w:rsidR="00327817" w:rsidRPr="00813E51" w:rsidRDefault="00327817" w:rsidP="00327817">
      <w:pPr>
        <w:shd w:val="clear" w:color="auto" w:fill="FFFFFF"/>
        <w:spacing w:line="276" w:lineRule="auto"/>
        <w:jc w:val="both"/>
        <w:rPr>
          <w:color w:val="000000"/>
        </w:rPr>
      </w:pPr>
      <w:r w:rsidRPr="00813E51">
        <w:rPr>
          <w:color w:val="000000"/>
        </w:rPr>
        <w:t>«Школа безопасности для пожилых людей и инвалидов» направлена на повышение уровня безопасности граждан в повседневной жизни. Чаще всего именно люди пожилого возраста и инвалиды становятся жертвами несчастных случаев в быту, а также жертвами действий преступников, пользующихся доверчивостью лиц данной категории. Изучение законодательства, основ медицины, безопасности жизнедеятельности и многое другое позволит нашим пенсионерам избежать многих опасных жизненных ситуаций, а в случае их возникновения – эффективно им противодействовать.</w:t>
      </w:r>
    </w:p>
    <w:p w:rsidR="00327817" w:rsidRPr="00813E51" w:rsidRDefault="00327817" w:rsidP="00327817">
      <w:pPr>
        <w:shd w:val="clear" w:color="auto" w:fill="FFFFFF"/>
        <w:spacing w:line="276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color w:val="000000"/>
        </w:rPr>
        <w:t>В 2024</w:t>
      </w:r>
      <w:r w:rsidRPr="00813E51">
        <w:rPr>
          <w:color w:val="000000"/>
        </w:rPr>
        <w:t xml:space="preserve"> году обучение в «Школе» прошли граждане пожилого возраста и инвалиды, обслуживаемые на дому </w:t>
      </w:r>
      <w:r>
        <w:rPr>
          <w:color w:val="000000"/>
        </w:rPr>
        <w:t>в количестве 318</w:t>
      </w:r>
      <w:r w:rsidRPr="00813E51">
        <w:rPr>
          <w:color w:val="000000"/>
        </w:rPr>
        <w:t xml:space="preserve"> человек</w:t>
      </w:r>
      <w:r>
        <w:rPr>
          <w:color w:val="000000"/>
        </w:rPr>
        <w:t>.</w:t>
      </w:r>
      <w:r w:rsidRPr="00813E51">
        <w:rPr>
          <w:color w:val="000000"/>
        </w:rPr>
        <w:t xml:space="preserve"> 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>«Школа» предоставляет возможность гражданам пожилого возраста,  научится правильно вести себя в экстремальных ситуациях, эффективно им противодействовать, умело оказать помощь себе и другим. С гражданами, которые обслуживаются на дому, занятия проводятся специалистами или социальными работниками в индивидуальной форме с использованием раздаточного материала. По данной технологии разработаны буклеты и информационные листы.</w:t>
      </w:r>
    </w:p>
    <w:p w:rsidR="00327817" w:rsidRPr="00813E51" w:rsidRDefault="00327817" w:rsidP="00327817">
      <w:pPr>
        <w:shd w:val="clear" w:color="auto" w:fill="FFFFFF"/>
        <w:rPr>
          <w:color w:val="000000"/>
        </w:rPr>
      </w:pPr>
    </w:p>
    <w:p w:rsidR="00327817" w:rsidRPr="00813E51" w:rsidRDefault="00327817" w:rsidP="00327817">
      <w:pPr>
        <w:shd w:val="clear" w:color="auto" w:fill="FFFFFF"/>
        <w:jc w:val="center"/>
        <w:rPr>
          <w:color w:val="000000"/>
        </w:rPr>
      </w:pPr>
      <w:r w:rsidRPr="00813E51">
        <w:rPr>
          <w:color w:val="000000"/>
        </w:rPr>
        <w:t>«</w:t>
      </w:r>
      <w:r w:rsidRPr="00813E51">
        <w:rPr>
          <w:b/>
          <w:color w:val="000000"/>
        </w:rPr>
        <w:t>Приемная семья» для граждан пожилого возраста и инвалидов</w:t>
      </w:r>
    </w:p>
    <w:p w:rsidR="00327817" w:rsidRPr="00813E51" w:rsidRDefault="00327817" w:rsidP="00327817">
      <w:pPr>
        <w:shd w:val="clear" w:color="auto" w:fill="FFFFFF"/>
        <w:spacing w:line="276" w:lineRule="auto"/>
        <w:jc w:val="both"/>
        <w:rPr>
          <w:color w:val="000000"/>
        </w:rPr>
      </w:pPr>
      <w:r w:rsidRPr="00813E51">
        <w:rPr>
          <w:color w:val="000000"/>
        </w:rPr>
        <w:t xml:space="preserve">цель – повышение качества жизни граждан пожилого возраста и инвалидов, профилактика социального одиночества, на сегодняшний день по данной технологии идет </w:t>
      </w:r>
      <w:r w:rsidRPr="00813E51">
        <w:rPr>
          <w:color w:val="000000"/>
        </w:rPr>
        <w:lastRenderedPageBreak/>
        <w:t>разъяснительна</w:t>
      </w:r>
      <w:r>
        <w:rPr>
          <w:color w:val="000000"/>
        </w:rPr>
        <w:t>я, информационная работа. В 2024</w:t>
      </w:r>
      <w:r w:rsidRPr="00813E51">
        <w:rPr>
          <w:color w:val="000000"/>
        </w:rPr>
        <w:t xml:space="preserve"> г. </w:t>
      </w:r>
      <w:proofErr w:type="gramStart"/>
      <w:r w:rsidRPr="00813E51">
        <w:rPr>
          <w:color w:val="000000"/>
        </w:rPr>
        <w:t>граждан, желающих воспользоваться  данной технологией не было</w:t>
      </w:r>
      <w:proofErr w:type="gramEnd"/>
      <w:r w:rsidRPr="00813E51">
        <w:rPr>
          <w:color w:val="000000"/>
        </w:rPr>
        <w:t>.</w:t>
      </w:r>
    </w:p>
    <w:p w:rsidR="00327817" w:rsidRPr="00813E51" w:rsidRDefault="00327817" w:rsidP="00327817">
      <w:pPr>
        <w:spacing w:line="276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13E51">
        <w:rPr>
          <w:rFonts w:eastAsiaTheme="minorHAnsi"/>
          <w:b/>
          <w:color w:val="000000"/>
          <w:shd w:val="clear" w:color="auto" w:fill="FFFFFF"/>
          <w:lang w:eastAsia="en-US"/>
        </w:rPr>
        <w:t>Социальное сопровождение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лиц пожилого возраста – это особый вид деятельности, который находится в компетенции специалистов по социальной работе, социальных работников. Сюда входит весь комплекс необходимых мер, целью которых выступает поддержание жизнедеятельности пожилого человека, его социальной и физической активности, а также развитие естественных способностей и предупреждение возникновения некоторых социальных проблем в связи с тем, что, достигая пожилого возраста, человек сталкивается с потерей прежнего соц</w:t>
      </w:r>
      <w:r>
        <w:rPr>
          <w:rFonts w:eastAsiaTheme="minorHAnsi"/>
          <w:color w:val="000000"/>
          <w:shd w:val="clear" w:color="auto" w:fill="FFFFFF"/>
          <w:lang w:eastAsia="en-US"/>
        </w:rPr>
        <w:t>иального статуса. В течение 2024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г. социальное сопровождение  было оказано 3</w:t>
      </w:r>
      <w:r>
        <w:rPr>
          <w:rFonts w:eastAsiaTheme="minorHAnsi"/>
          <w:color w:val="000000"/>
          <w:shd w:val="clear" w:color="auto" w:fill="FFFFFF"/>
          <w:lang w:eastAsia="en-US"/>
        </w:rPr>
        <w:t>5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получателям социальных услуг. Наиболее востребованными были мероприятия по содействию в оказании медицинской помощи (содействие в получении группы инвалидности, средств технической реабилитации, сопровождение к врачам специалистам и др.), ими вос</w:t>
      </w:r>
      <w:r>
        <w:rPr>
          <w:rFonts w:eastAsiaTheme="minorHAnsi"/>
          <w:color w:val="000000"/>
          <w:shd w:val="clear" w:color="auto" w:fill="FFFFFF"/>
          <w:lang w:eastAsia="en-US"/>
        </w:rPr>
        <w:t>пользовались 27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человек, мероприятиями по оказанию содействия в получении соци</w:t>
      </w:r>
      <w:r>
        <w:rPr>
          <w:rFonts w:eastAsiaTheme="minorHAnsi"/>
          <w:color w:val="000000"/>
          <w:shd w:val="clear" w:color="auto" w:fill="FFFFFF"/>
          <w:lang w:eastAsia="en-US"/>
        </w:rPr>
        <w:t>альной помощи воспользовались 14 человек, также  7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человек воспользовались  юридической помощью. </w:t>
      </w:r>
    </w:p>
    <w:p w:rsidR="00327817" w:rsidRDefault="00327817" w:rsidP="00327817">
      <w:pPr>
        <w:spacing w:line="276" w:lineRule="auto"/>
        <w:jc w:val="both"/>
        <w:rPr>
          <w:rFonts w:eastAsiaTheme="minorHAnsi"/>
          <w:lang w:eastAsia="en-US"/>
        </w:rPr>
      </w:pPr>
      <w:r w:rsidRPr="00813E51">
        <w:rPr>
          <w:rFonts w:eastAsiaTheme="minorHAnsi"/>
          <w:color w:val="000000"/>
          <w:shd w:val="clear" w:color="auto" w:fill="FFFFFF"/>
          <w:lang w:eastAsia="en-US"/>
        </w:rPr>
        <w:tab/>
      </w:r>
      <w:r w:rsidRPr="00813E51">
        <w:rPr>
          <w:rFonts w:eastAsiaTheme="minorHAnsi"/>
          <w:b/>
          <w:color w:val="000000"/>
          <w:shd w:val="clear" w:color="auto" w:fill="FFFFFF"/>
          <w:lang w:eastAsia="en-US"/>
        </w:rPr>
        <w:t xml:space="preserve">В отделении специалистами разработана технология «Здоровье на кончиках пальцев» 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для организации работы с гражданами пожилого возраста и инвалидами, а также их родственниками, ухаживающими за пожилыми людьми. Цель технологии: способствовать обеспечению длительной самостоятельности пожилого человека в быту, поддержанию и стимулированию интеллектуальной активности. </w:t>
      </w:r>
      <w:r w:rsidRPr="00F741E6">
        <w:rPr>
          <w:rFonts w:eastAsia="Calibri"/>
          <w:color w:val="000000"/>
          <w:shd w:val="clear" w:color="auto" w:fill="FFFFFF"/>
          <w:lang w:eastAsia="en-US"/>
        </w:rPr>
        <w:t xml:space="preserve">В 2024 г. проведено 68 </w:t>
      </w:r>
      <w:proofErr w:type="gramStart"/>
      <w:r w:rsidRPr="00F741E6">
        <w:rPr>
          <w:rFonts w:eastAsia="Calibri"/>
          <w:color w:val="000000"/>
          <w:shd w:val="clear" w:color="auto" w:fill="FFFFFF"/>
          <w:lang w:eastAsia="en-US"/>
        </w:rPr>
        <w:t>индивидуальных</w:t>
      </w:r>
      <w:proofErr w:type="gramEnd"/>
      <w:r w:rsidRPr="00F741E6">
        <w:rPr>
          <w:rFonts w:eastAsia="Calibri"/>
          <w:color w:val="000000"/>
          <w:shd w:val="clear" w:color="auto" w:fill="FFFFFF"/>
          <w:lang w:eastAsia="en-US"/>
        </w:rPr>
        <w:t xml:space="preserve"> занятия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для 12 ПСУ.</w:t>
      </w:r>
      <w:r w:rsidRPr="00F741E6">
        <w:rPr>
          <w:rFonts w:eastAsia="Calibri"/>
          <w:color w:val="000000"/>
          <w:shd w:val="clear" w:color="auto" w:fill="FFFFFF"/>
          <w:lang w:eastAsia="en-US"/>
        </w:rPr>
        <w:t xml:space="preserve"> Также в целях популяризации методик проекта проведено 17 групповых занятий, которые посетили 169 человек.</w:t>
      </w:r>
      <w:r w:rsidRPr="00F741E6">
        <w:rPr>
          <w:rFonts w:eastAsia="Calibri"/>
          <w:noProof/>
          <w:color w:val="000000"/>
          <w:shd w:val="clear" w:color="auto" w:fill="FFFFFF"/>
        </w:rPr>
        <w:t xml:space="preserve"> Групповые занятия проводятся в ЦАД «Забота» и группе дневного пребывания надомного отделения. В реализацию проекта включаются не только городские жители, но и участники ЦАД «Забота», расположенные в селе.</w:t>
      </w:r>
      <w:r>
        <w:rPr>
          <w:rFonts w:eastAsia="Calibri"/>
          <w:noProof/>
          <w:color w:val="000000"/>
          <w:shd w:val="clear" w:color="auto" w:fill="FFFFFF"/>
        </w:rPr>
        <w:t xml:space="preserve"> </w:t>
      </w:r>
      <w:r w:rsidRPr="00F741E6">
        <w:rPr>
          <w:rFonts w:eastAsiaTheme="minorHAnsi"/>
          <w:lang w:eastAsia="en-US"/>
        </w:rPr>
        <w:t>В апреле 2024 г. через НКО «Районный совет ветеранов (пенсионеров) войны, труда, вооруженных сил и правоохранительных органов Белозерского района» была подана заявка на участие в конкурсе Правительства Вологодской области на предоставление субсидий социально ориентированным некоммерческим организациям. Презентация проекта прошла успешно, и проект получил финансовую поддержку в размере 149 726 рублей.</w:t>
      </w:r>
    </w:p>
    <w:p w:rsidR="00327817" w:rsidRPr="00A44196" w:rsidRDefault="00327817" w:rsidP="00327817">
      <w:pPr>
        <w:spacing w:line="276" w:lineRule="auto"/>
        <w:jc w:val="both"/>
        <w:rPr>
          <w:rFonts w:eastAsia="Calibri"/>
          <w:lang w:eastAsia="en-US"/>
        </w:rPr>
      </w:pPr>
      <w:r w:rsidRPr="00A44196">
        <w:rPr>
          <w:rFonts w:eastAsia="Calibri"/>
          <w:noProof/>
          <w:color w:val="000000"/>
          <w:shd w:val="clear" w:color="auto" w:fill="FFFFFF"/>
        </w:rPr>
        <w:t xml:space="preserve">Также в надомном отделении функционирует </w:t>
      </w:r>
      <w:r w:rsidRPr="00A44196">
        <w:rPr>
          <w:rFonts w:eastAsia="Calibri"/>
          <w:b/>
          <w:noProof/>
          <w:color w:val="000000"/>
          <w:shd w:val="clear" w:color="auto" w:fill="FFFFFF"/>
        </w:rPr>
        <w:t>группа дневного пребывания</w:t>
      </w:r>
      <w:r w:rsidRPr="00A44196">
        <w:rPr>
          <w:rFonts w:eastAsia="Calibri"/>
          <w:noProof/>
          <w:color w:val="000000"/>
          <w:shd w:val="clear" w:color="auto" w:fill="FFFFFF"/>
        </w:rPr>
        <w:t>. Задачами деятельности группы являются с</w:t>
      </w:r>
      <w:proofErr w:type="spellStart"/>
      <w:r w:rsidRPr="00A44196">
        <w:rPr>
          <w:rFonts w:eastAsia="Calibri"/>
          <w:lang w:eastAsia="en-US"/>
        </w:rPr>
        <w:t>тимулирование</w:t>
      </w:r>
      <w:proofErr w:type="spellEnd"/>
      <w:r w:rsidRPr="00A44196">
        <w:rPr>
          <w:rFonts w:eastAsia="Calibri"/>
          <w:lang w:eastAsia="en-US"/>
        </w:rPr>
        <w:t xml:space="preserve"> жизненной и общественной активности граждан пожилого возраста, предупреждение преждевременного старения, укрепление физического и душевного здоровья, </w:t>
      </w:r>
    </w:p>
    <w:p w:rsidR="00327817" w:rsidRPr="00A44196" w:rsidRDefault="00327817" w:rsidP="00327817">
      <w:pPr>
        <w:spacing w:after="200" w:line="276" w:lineRule="auto"/>
        <w:contextualSpacing/>
        <w:jc w:val="both"/>
        <w:rPr>
          <w:rFonts w:eastAsiaTheme="minorHAnsi" w:cstheme="minorBidi"/>
          <w:noProof/>
          <w:color w:val="000000"/>
          <w:shd w:val="clear" w:color="auto" w:fill="FFFFFF"/>
        </w:rPr>
      </w:pPr>
      <w:r w:rsidRPr="00A44196">
        <w:rPr>
          <w:rFonts w:eastAsiaTheme="minorHAnsi"/>
          <w:lang w:eastAsia="en-US"/>
        </w:rPr>
        <w:t>активизация творческого потенциала и сохранение позитивного отношения к жизни, профилактика одиночества, у</w:t>
      </w:r>
      <w:r w:rsidRPr="00A44196">
        <w:rPr>
          <w:rFonts w:eastAsiaTheme="minorHAnsi" w:cstheme="minorBidi"/>
          <w:lang w:eastAsia="en-US"/>
        </w:rPr>
        <w:t xml:space="preserve">лучшение эмоционального настроения, общего самочувствия и снижение тревожности. Занятия проходят один раз в неделю. </w:t>
      </w:r>
      <w:r w:rsidRPr="00A44196">
        <w:rPr>
          <w:rFonts w:eastAsiaTheme="minorHAnsi" w:cstheme="minorBidi"/>
          <w:color w:val="1C2D4A"/>
          <w:shd w:val="clear" w:color="auto" w:fill="FFFFFF"/>
          <w:lang w:eastAsia="en-US"/>
        </w:rPr>
        <w:t xml:space="preserve">Кроме занятий, проводимых специалистами центра, участники группы с большим удовольствием посещают культурно-массовые мероприятия, концерты, музеи, мастер классы. </w:t>
      </w:r>
      <w:r w:rsidRPr="00A44196">
        <w:rPr>
          <w:rFonts w:eastAsiaTheme="minorHAnsi" w:cstheme="minorBidi"/>
          <w:color w:val="404040"/>
          <w:shd w:val="clear" w:color="auto" w:fill="FFFFFF"/>
          <w:lang w:eastAsia="en-US"/>
        </w:rPr>
        <w:t>Организация экскурсий по историческим местам города, посещение музеев и выставок, библиотек, встречи с интересными людьми позволяют расширить свой кругозор и вспомнить знаменательные даты своего жизненного пути.</w:t>
      </w:r>
      <w:r w:rsidRPr="00A44196">
        <w:rPr>
          <w:rFonts w:eastAsiaTheme="minorHAnsi" w:cstheme="minorBidi"/>
          <w:color w:val="1C2D4A"/>
          <w:shd w:val="clear" w:color="auto" w:fill="FFFFFF"/>
          <w:lang w:eastAsia="en-US"/>
        </w:rPr>
        <w:t xml:space="preserve"> К работе группы дневного пребывания специалисты центра привлекают организации культуры, туризма и спорта.  </w:t>
      </w:r>
      <w:r w:rsidRPr="00A44196">
        <w:rPr>
          <w:rFonts w:eastAsiaTheme="minorHAnsi" w:cstheme="minorBidi"/>
          <w:color w:val="1C2D4A"/>
          <w:shd w:val="clear" w:color="auto" w:fill="FFFFFF"/>
          <w:lang w:eastAsia="en-US"/>
        </w:rPr>
        <w:tab/>
        <w:t xml:space="preserve">Часто занятия группы заканчивается чаепитием и даже небольшой дискотекой, пожилые граждане очень любят танцевать и </w:t>
      </w:r>
      <w:r w:rsidRPr="00A44196">
        <w:rPr>
          <w:rFonts w:ascii="Arial" w:eastAsiaTheme="minorHAnsi" w:hAnsi="Arial" w:cs="Arial"/>
          <w:b/>
          <w:bCs/>
          <w:color w:val="9E1717"/>
          <w:lang w:eastAsia="en-US"/>
        </w:rPr>
        <w:t xml:space="preserve"> </w:t>
      </w:r>
      <w:r w:rsidRPr="00A44196">
        <w:rPr>
          <w:rFonts w:eastAsiaTheme="minorHAnsi" w:cstheme="minorBidi"/>
          <w:bCs/>
          <w:lang w:eastAsia="en-US"/>
        </w:rPr>
        <w:t xml:space="preserve">исполнять те песни, которые были популярны во времена их молодости. </w:t>
      </w:r>
      <w:r w:rsidRPr="00A44196">
        <w:rPr>
          <w:rFonts w:eastAsiaTheme="minorHAnsi" w:cstheme="minorBidi"/>
          <w:color w:val="1C2D4A"/>
          <w:shd w:val="clear" w:color="auto" w:fill="FFFFFF"/>
          <w:lang w:eastAsia="en-US"/>
        </w:rPr>
        <w:tab/>
      </w:r>
      <w:r w:rsidRPr="00A44196">
        <w:rPr>
          <w:rFonts w:eastAsiaTheme="minorHAnsi" w:cstheme="minorBidi"/>
          <w:bCs/>
          <w:lang w:eastAsia="en-US"/>
        </w:rPr>
        <w:tab/>
        <w:t xml:space="preserve">Самое ценное, что наши подопечные, </w:t>
      </w:r>
      <w:r w:rsidRPr="00A44196">
        <w:rPr>
          <w:rFonts w:eastAsiaTheme="minorHAnsi" w:cstheme="minorBidi"/>
          <w:bCs/>
          <w:lang w:eastAsia="en-US"/>
        </w:rPr>
        <w:lastRenderedPageBreak/>
        <w:t>приходя в группу, чувствуют к себе заботу и внимание, имеют возможность общаться и знают, что они не одиноки. В 2024 г. проведено 33 занятия для 30 получателей социальных услуг.</w:t>
      </w:r>
    </w:p>
    <w:p w:rsidR="00327817" w:rsidRPr="00813E51" w:rsidRDefault="00327817" w:rsidP="00327817">
      <w:pPr>
        <w:spacing w:line="276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13E51">
        <w:rPr>
          <w:rFonts w:eastAsiaTheme="minorHAnsi"/>
          <w:lang w:eastAsia="en-US"/>
        </w:rPr>
        <w:tab/>
      </w:r>
      <w:r w:rsidRPr="00D22A9F">
        <w:rPr>
          <w:rFonts w:eastAsiaTheme="minorHAnsi"/>
          <w:lang w:eastAsia="en-US"/>
        </w:rPr>
        <w:t>Одним из приоритетных направлений работы отделения является предоставление социальных услуг на дому детям-инвалидам</w:t>
      </w:r>
      <w:r>
        <w:rPr>
          <w:rFonts w:eastAsiaTheme="minorHAnsi"/>
          <w:lang w:eastAsia="en-US"/>
        </w:rPr>
        <w:t>. В 2024</w:t>
      </w:r>
      <w:r w:rsidRPr="00813E51">
        <w:rPr>
          <w:rFonts w:eastAsiaTheme="minorHAnsi"/>
          <w:lang w:eastAsia="en-US"/>
        </w:rPr>
        <w:t xml:space="preserve"> г. данная услуга оказывалась 3 детям, имеющим ин</w:t>
      </w:r>
      <w:r>
        <w:rPr>
          <w:rFonts w:eastAsiaTheme="minorHAnsi"/>
          <w:lang w:eastAsia="en-US"/>
        </w:rPr>
        <w:t>валидность</w:t>
      </w:r>
      <w:r w:rsidRPr="00813E51">
        <w:rPr>
          <w:rFonts w:eastAsiaTheme="minorHAnsi"/>
          <w:lang w:eastAsia="en-US"/>
        </w:rPr>
        <w:t xml:space="preserve">. </w:t>
      </w:r>
    </w:p>
    <w:p w:rsidR="00327817" w:rsidRPr="0079205F" w:rsidRDefault="00327817" w:rsidP="00327817">
      <w:pPr>
        <w:spacing w:line="276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13E51">
        <w:rPr>
          <w:rFonts w:eastAsiaTheme="minorHAnsi"/>
          <w:color w:val="000000"/>
          <w:shd w:val="clear" w:color="auto" w:fill="FFFFFF"/>
          <w:lang w:eastAsia="en-US"/>
        </w:rPr>
        <w:tab/>
        <w:t>В течение года с социальными работниками проводились тематические учебы. Сотрудники отделения также активно принимали участие в проекте Центробанка РФ  по вопросам финансовой грамотности, активно участвовали в семинарах и тестировании, проведении диктантов различными ведомствами.</w:t>
      </w: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hd w:val="clear" w:color="auto" w:fill="FFFFFF"/>
          <w:lang w:eastAsia="en-US"/>
        </w:rPr>
        <w:t xml:space="preserve">Все социальные работники прошли курсы повышения квалификации: 22 социальных работника прошли курсы повышения квалификации по </w:t>
      </w:r>
      <w:r w:rsidRPr="0079205F">
        <w:rPr>
          <w:rFonts w:eastAsiaTheme="minorHAnsi"/>
          <w:color w:val="000000"/>
          <w:shd w:val="clear" w:color="auto" w:fill="FFFFFF"/>
          <w:lang w:eastAsia="en-US"/>
        </w:rPr>
        <w:t>теме «</w:t>
      </w:r>
      <w:r w:rsidRPr="0079205F">
        <w:t>Организация социального патронажа в системе долговременного ухода за пожилыми с различными видами деменций и инвалидами в условиях центров социального обслуживания</w:t>
      </w:r>
      <w:r>
        <w:t>», 4 социальных работника прошли курсы повышения квалификации по теме «Помощник по уходу», 2 социальных работника прошли курсы  «Оказание первой помощи до оказания медицинской помощи</w:t>
      </w:r>
      <w:proofErr w:type="gramEnd"/>
      <w:r>
        <w:t xml:space="preserve"> (для социальных работников).</w:t>
      </w:r>
    </w:p>
    <w:p w:rsidR="00327817" w:rsidRPr="00813E51" w:rsidRDefault="00327817" w:rsidP="00327817">
      <w:pPr>
        <w:spacing w:after="200" w:line="276" w:lineRule="auto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13E51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ab/>
        <w:t>В течение года все социальные работники были обеспечены спец. одеждой и средствами индивидуальной защиты</w:t>
      </w:r>
      <w:r>
        <w:rPr>
          <w:rFonts w:eastAsiaTheme="minorHAnsi"/>
          <w:color w:val="000000"/>
          <w:shd w:val="clear" w:color="auto" w:fill="FFFFFF"/>
          <w:lang w:eastAsia="en-US"/>
        </w:rPr>
        <w:t>.</w:t>
      </w:r>
      <w:r w:rsidRPr="00813E51">
        <w:rPr>
          <w:rFonts w:eastAsiaTheme="minorHAnsi"/>
          <w:color w:val="000000"/>
          <w:shd w:val="clear" w:color="auto" w:fill="FFFFFF"/>
          <w:lang w:eastAsia="en-US"/>
        </w:rPr>
        <w:tab/>
        <w:t xml:space="preserve">Отделение активно участвует в общественной жизни района и жизни учреждения.     </w:t>
      </w:r>
    </w:p>
    <w:p w:rsidR="000660BC" w:rsidRDefault="000660BC">
      <w:bookmarkStart w:id="0" w:name="_GoBack"/>
      <w:bookmarkEnd w:id="0"/>
    </w:p>
    <w:sectPr w:rsidR="000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4F3C"/>
    <w:multiLevelType w:val="hybridMultilevel"/>
    <w:tmpl w:val="E2D6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7A"/>
    <w:rsid w:val="000660BC"/>
    <w:rsid w:val="00327817"/>
    <w:rsid w:val="0090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2025-02-05T13:34:00Z</dcterms:created>
  <dcterms:modified xsi:type="dcterms:W3CDTF">2025-02-05T13:34:00Z</dcterms:modified>
</cp:coreProperties>
</file>