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925" w:rsidRPr="00811925" w:rsidRDefault="00811925" w:rsidP="00811925">
      <w:pPr>
        <w:spacing w:after="24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24 июня 1999 года N 120-ФЗ</w:t>
      </w:r>
    </w:p>
    <w:p w:rsidR="00811925" w:rsidRPr="00811925" w:rsidRDefault="00811925" w:rsidP="00811925">
      <w:pPr>
        <w:spacing w:before="168" w:after="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РОССИЙСКАЯ ФЕДЕРАЦИЯ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ФЕДЕРАЛЬНЫЙ ЗАКОН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ОБ ОСНОВАХ СИСТЕМЫ ПРОФИЛАКТИКИ БЕЗНАДЗОРНОСТИ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И ПРАВОНАРУШЕНИЙ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Принят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Государственной Думой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21 мая 1999 года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Одобрен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Советом Федерации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июня 1999 года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Список изменяющих документов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(в ред. Федеральных законов от 13.01.2001 </w:t>
            </w:r>
            <w:hyperlink r:id="rId5" w:history="1">
              <w:r w:rsidRPr="00811925">
                <w:rPr>
                  <w:rFonts w:ascii="Times New Roman" w:eastAsia="Times New Roman" w:hAnsi="Times New Roman" w:cs="Times New Roman"/>
                  <w:color w:val="0000FF"/>
                  <w:sz w:val="24"/>
                  <w:szCs w:val="24"/>
                  <w:u w:val="single"/>
                  <w:lang w:eastAsia="ru-RU"/>
                </w:rPr>
                <w:t>N 1-ФЗ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07.07.2003 </w:t>
            </w:r>
            <w:hyperlink r:id="rId6" w:history="1">
              <w:r w:rsidRPr="00811925">
                <w:rPr>
                  <w:rFonts w:ascii="Times New Roman" w:eastAsia="Times New Roman" w:hAnsi="Times New Roman" w:cs="Times New Roman"/>
                  <w:color w:val="0000FF"/>
                  <w:sz w:val="24"/>
                  <w:szCs w:val="24"/>
                  <w:u w:val="single"/>
                  <w:lang w:eastAsia="ru-RU"/>
                </w:rPr>
                <w:t>N 111-ФЗ</w:t>
              </w:r>
            </w:hyperlink>
            <w:r w:rsidRPr="00811925">
              <w:rPr>
                <w:rFonts w:ascii="Times New Roman" w:eastAsia="Times New Roman" w:hAnsi="Times New Roman" w:cs="Times New Roman"/>
                <w:color w:val="392C69"/>
                <w:sz w:val="24"/>
                <w:szCs w:val="24"/>
                <w:lang w:eastAsia="ru-RU"/>
              </w:rPr>
              <w:t xml:space="preserve">, от 29.06.2004 </w:t>
            </w:r>
            <w:hyperlink r:id="rId7" w:history="1">
              <w:r w:rsidRPr="00811925">
                <w:rPr>
                  <w:rFonts w:ascii="Times New Roman" w:eastAsia="Times New Roman" w:hAnsi="Times New Roman" w:cs="Times New Roman"/>
                  <w:color w:val="0000FF"/>
                  <w:sz w:val="24"/>
                  <w:szCs w:val="24"/>
                  <w:u w:val="single"/>
                  <w:lang w:eastAsia="ru-RU"/>
                </w:rPr>
                <w:t>N 58-ФЗ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22.08.2004 </w:t>
            </w:r>
            <w:hyperlink r:id="rId8" w:history="1">
              <w:r w:rsidRPr="00811925">
                <w:rPr>
                  <w:rFonts w:ascii="Times New Roman" w:eastAsia="Times New Roman" w:hAnsi="Times New Roman" w:cs="Times New Roman"/>
                  <w:color w:val="0000FF"/>
                  <w:sz w:val="24"/>
                  <w:szCs w:val="24"/>
                  <w:u w:val="single"/>
                  <w:lang w:eastAsia="ru-RU"/>
                </w:rPr>
                <w:t>N 122-ФЗ</w:t>
              </w:r>
            </w:hyperlink>
            <w:r w:rsidRPr="00811925">
              <w:rPr>
                <w:rFonts w:ascii="Times New Roman" w:eastAsia="Times New Roman" w:hAnsi="Times New Roman" w:cs="Times New Roman"/>
                <w:color w:val="392C69"/>
                <w:sz w:val="24"/>
                <w:szCs w:val="24"/>
                <w:lang w:eastAsia="ru-RU"/>
              </w:rPr>
              <w:t xml:space="preserve"> (ред. 29.12.2004), от 01.12.2004 </w:t>
            </w:r>
            <w:hyperlink r:id="rId9" w:history="1">
              <w:r w:rsidRPr="00811925">
                <w:rPr>
                  <w:rFonts w:ascii="Times New Roman" w:eastAsia="Times New Roman" w:hAnsi="Times New Roman" w:cs="Times New Roman"/>
                  <w:color w:val="0000FF"/>
                  <w:sz w:val="24"/>
                  <w:szCs w:val="24"/>
                  <w:u w:val="single"/>
                  <w:lang w:eastAsia="ru-RU"/>
                </w:rPr>
                <w:t>N 150-ФЗ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29.12.2004 </w:t>
            </w:r>
            <w:hyperlink r:id="rId10" w:history="1">
              <w:r w:rsidRPr="00811925">
                <w:rPr>
                  <w:rFonts w:ascii="Times New Roman" w:eastAsia="Times New Roman" w:hAnsi="Times New Roman" w:cs="Times New Roman"/>
                  <w:color w:val="0000FF"/>
                  <w:sz w:val="24"/>
                  <w:szCs w:val="24"/>
                  <w:u w:val="single"/>
                  <w:lang w:eastAsia="ru-RU"/>
                </w:rPr>
                <w:t>N 199-ФЗ</w:t>
              </w:r>
            </w:hyperlink>
            <w:r w:rsidRPr="00811925">
              <w:rPr>
                <w:rFonts w:ascii="Times New Roman" w:eastAsia="Times New Roman" w:hAnsi="Times New Roman" w:cs="Times New Roman"/>
                <w:color w:val="392C69"/>
                <w:sz w:val="24"/>
                <w:szCs w:val="24"/>
                <w:lang w:eastAsia="ru-RU"/>
              </w:rPr>
              <w:t xml:space="preserve">, от 22.04.2005 </w:t>
            </w:r>
            <w:hyperlink r:id="rId11" w:history="1">
              <w:r w:rsidRPr="00811925">
                <w:rPr>
                  <w:rFonts w:ascii="Times New Roman" w:eastAsia="Times New Roman" w:hAnsi="Times New Roman" w:cs="Times New Roman"/>
                  <w:color w:val="0000FF"/>
                  <w:sz w:val="24"/>
                  <w:szCs w:val="24"/>
                  <w:u w:val="single"/>
                  <w:lang w:eastAsia="ru-RU"/>
                </w:rPr>
                <w:t>N 39-ФЗ</w:t>
              </w:r>
            </w:hyperlink>
            <w:r w:rsidRPr="00811925">
              <w:rPr>
                <w:rFonts w:ascii="Times New Roman" w:eastAsia="Times New Roman" w:hAnsi="Times New Roman" w:cs="Times New Roman"/>
                <w:color w:val="392C69"/>
                <w:sz w:val="24"/>
                <w:szCs w:val="24"/>
                <w:lang w:eastAsia="ru-RU"/>
              </w:rPr>
              <w:t xml:space="preserve">, от 05.01.2006 </w:t>
            </w:r>
            <w:hyperlink r:id="rId12" w:history="1">
              <w:r w:rsidRPr="00811925">
                <w:rPr>
                  <w:rFonts w:ascii="Times New Roman" w:eastAsia="Times New Roman" w:hAnsi="Times New Roman" w:cs="Times New Roman"/>
                  <w:color w:val="0000FF"/>
                  <w:sz w:val="24"/>
                  <w:szCs w:val="24"/>
                  <w:u w:val="single"/>
                  <w:lang w:eastAsia="ru-RU"/>
                </w:rPr>
                <w:t>N 9-ФЗ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30.06.2007 </w:t>
            </w:r>
            <w:hyperlink r:id="rId13" w:history="1">
              <w:r w:rsidRPr="00811925">
                <w:rPr>
                  <w:rFonts w:ascii="Times New Roman" w:eastAsia="Times New Roman" w:hAnsi="Times New Roman" w:cs="Times New Roman"/>
                  <w:color w:val="0000FF"/>
                  <w:sz w:val="24"/>
                  <w:szCs w:val="24"/>
                  <w:u w:val="single"/>
                  <w:lang w:eastAsia="ru-RU"/>
                </w:rPr>
                <w:t>N 120-ФЗ</w:t>
              </w:r>
            </w:hyperlink>
            <w:r w:rsidRPr="00811925">
              <w:rPr>
                <w:rFonts w:ascii="Times New Roman" w:eastAsia="Times New Roman" w:hAnsi="Times New Roman" w:cs="Times New Roman"/>
                <w:color w:val="392C69"/>
                <w:sz w:val="24"/>
                <w:szCs w:val="24"/>
                <w:lang w:eastAsia="ru-RU"/>
              </w:rPr>
              <w:t xml:space="preserve">, от 21.07.2007 </w:t>
            </w:r>
            <w:hyperlink r:id="rId14" w:history="1">
              <w:r w:rsidRPr="00811925">
                <w:rPr>
                  <w:rFonts w:ascii="Times New Roman" w:eastAsia="Times New Roman" w:hAnsi="Times New Roman" w:cs="Times New Roman"/>
                  <w:color w:val="0000FF"/>
                  <w:sz w:val="24"/>
                  <w:szCs w:val="24"/>
                  <w:u w:val="single"/>
                  <w:lang w:eastAsia="ru-RU"/>
                </w:rPr>
                <w:t>N 194-ФЗ</w:t>
              </w:r>
            </w:hyperlink>
            <w:r w:rsidRPr="00811925">
              <w:rPr>
                <w:rFonts w:ascii="Times New Roman" w:eastAsia="Times New Roman" w:hAnsi="Times New Roman" w:cs="Times New Roman"/>
                <w:color w:val="392C69"/>
                <w:sz w:val="24"/>
                <w:szCs w:val="24"/>
                <w:lang w:eastAsia="ru-RU"/>
              </w:rPr>
              <w:t xml:space="preserve">, от 24.07.2007 </w:t>
            </w:r>
            <w:hyperlink r:id="rId15" w:history="1">
              <w:r w:rsidRPr="00811925">
                <w:rPr>
                  <w:rFonts w:ascii="Times New Roman" w:eastAsia="Times New Roman" w:hAnsi="Times New Roman" w:cs="Times New Roman"/>
                  <w:color w:val="0000FF"/>
                  <w:sz w:val="24"/>
                  <w:szCs w:val="24"/>
                  <w:u w:val="single"/>
                  <w:lang w:eastAsia="ru-RU"/>
                </w:rPr>
                <w:t>N 214-ФЗ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01.12.2007 </w:t>
            </w:r>
            <w:hyperlink r:id="rId16" w:history="1">
              <w:r w:rsidRPr="00811925">
                <w:rPr>
                  <w:rFonts w:ascii="Times New Roman" w:eastAsia="Times New Roman" w:hAnsi="Times New Roman" w:cs="Times New Roman"/>
                  <w:color w:val="0000FF"/>
                  <w:sz w:val="24"/>
                  <w:szCs w:val="24"/>
                  <w:u w:val="single"/>
                  <w:lang w:eastAsia="ru-RU"/>
                </w:rPr>
                <w:t>N 309-ФЗ</w:t>
              </w:r>
            </w:hyperlink>
            <w:r w:rsidRPr="00811925">
              <w:rPr>
                <w:rFonts w:ascii="Times New Roman" w:eastAsia="Times New Roman" w:hAnsi="Times New Roman" w:cs="Times New Roman"/>
                <w:color w:val="392C69"/>
                <w:sz w:val="24"/>
                <w:szCs w:val="24"/>
                <w:lang w:eastAsia="ru-RU"/>
              </w:rPr>
              <w:t xml:space="preserve">, от 23.07.2008 </w:t>
            </w:r>
            <w:hyperlink r:id="rId17" w:history="1">
              <w:r w:rsidRPr="00811925">
                <w:rPr>
                  <w:rFonts w:ascii="Times New Roman" w:eastAsia="Times New Roman" w:hAnsi="Times New Roman" w:cs="Times New Roman"/>
                  <w:color w:val="0000FF"/>
                  <w:sz w:val="24"/>
                  <w:szCs w:val="24"/>
                  <w:u w:val="single"/>
                  <w:lang w:eastAsia="ru-RU"/>
                </w:rPr>
                <w:t>N 160-ФЗ</w:t>
              </w:r>
            </w:hyperlink>
            <w:r w:rsidRPr="00811925">
              <w:rPr>
                <w:rFonts w:ascii="Times New Roman" w:eastAsia="Times New Roman" w:hAnsi="Times New Roman" w:cs="Times New Roman"/>
                <w:color w:val="392C69"/>
                <w:sz w:val="24"/>
                <w:szCs w:val="24"/>
                <w:lang w:eastAsia="ru-RU"/>
              </w:rPr>
              <w:t xml:space="preserve">, от 13.10.2009 </w:t>
            </w:r>
            <w:hyperlink r:id="rId18" w:history="1">
              <w:r w:rsidRPr="00811925">
                <w:rPr>
                  <w:rFonts w:ascii="Times New Roman" w:eastAsia="Times New Roman" w:hAnsi="Times New Roman" w:cs="Times New Roman"/>
                  <w:color w:val="0000FF"/>
                  <w:sz w:val="24"/>
                  <w:szCs w:val="24"/>
                  <w:u w:val="single"/>
                  <w:lang w:eastAsia="ru-RU"/>
                </w:rPr>
                <w:t>N 233-ФЗ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28.12.2010 </w:t>
            </w:r>
            <w:hyperlink r:id="rId19" w:history="1">
              <w:r w:rsidRPr="00811925">
                <w:rPr>
                  <w:rFonts w:ascii="Times New Roman" w:eastAsia="Times New Roman" w:hAnsi="Times New Roman" w:cs="Times New Roman"/>
                  <w:color w:val="0000FF"/>
                  <w:sz w:val="24"/>
                  <w:szCs w:val="24"/>
                  <w:u w:val="single"/>
                  <w:lang w:eastAsia="ru-RU"/>
                </w:rPr>
                <w:t>N 427-ФЗ</w:t>
              </w:r>
            </w:hyperlink>
            <w:r w:rsidRPr="00811925">
              <w:rPr>
                <w:rFonts w:ascii="Times New Roman" w:eastAsia="Times New Roman" w:hAnsi="Times New Roman" w:cs="Times New Roman"/>
                <w:color w:val="392C69"/>
                <w:sz w:val="24"/>
                <w:szCs w:val="24"/>
                <w:lang w:eastAsia="ru-RU"/>
              </w:rPr>
              <w:t xml:space="preserve">, от 07.02.2011 </w:t>
            </w:r>
            <w:hyperlink r:id="rId20" w:history="1">
              <w:r w:rsidRPr="00811925">
                <w:rPr>
                  <w:rFonts w:ascii="Times New Roman" w:eastAsia="Times New Roman" w:hAnsi="Times New Roman" w:cs="Times New Roman"/>
                  <w:color w:val="0000FF"/>
                  <w:sz w:val="24"/>
                  <w:szCs w:val="24"/>
                  <w:u w:val="single"/>
                  <w:lang w:eastAsia="ru-RU"/>
                </w:rPr>
                <w:t>N 4-ФЗ</w:t>
              </w:r>
            </w:hyperlink>
            <w:r w:rsidRPr="00811925">
              <w:rPr>
                <w:rFonts w:ascii="Times New Roman" w:eastAsia="Times New Roman" w:hAnsi="Times New Roman" w:cs="Times New Roman"/>
                <w:color w:val="392C69"/>
                <w:sz w:val="24"/>
                <w:szCs w:val="24"/>
                <w:lang w:eastAsia="ru-RU"/>
              </w:rPr>
              <w:t xml:space="preserve">, от 03.12.2011 </w:t>
            </w:r>
            <w:hyperlink r:id="rId21" w:history="1">
              <w:r w:rsidRPr="00811925">
                <w:rPr>
                  <w:rFonts w:ascii="Times New Roman" w:eastAsia="Times New Roman" w:hAnsi="Times New Roman" w:cs="Times New Roman"/>
                  <w:color w:val="0000FF"/>
                  <w:sz w:val="24"/>
                  <w:szCs w:val="24"/>
                  <w:u w:val="single"/>
                  <w:lang w:eastAsia="ru-RU"/>
                </w:rPr>
                <w:t>N 378-ФЗ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30.12.2012 </w:t>
            </w:r>
            <w:hyperlink r:id="rId22" w:history="1">
              <w:r w:rsidRPr="00811925">
                <w:rPr>
                  <w:rFonts w:ascii="Times New Roman" w:eastAsia="Times New Roman" w:hAnsi="Times New Roman" w:cs="Times New Roman"/>
                  <w:color w:val="0000FF"/>
                  <w:sz w:val="24"/>
                  <w:szCs w:val="24"/>
                  <w:u w:val="single"/>
                  <w:lang w:eastAsia="ru-RU"/>
                </w:rPr>
                <w:t>N 297-ФЗ</w:t>
              </w:r>
            </w:hyperlink>
            <w:r w:rsidRPr="00811925">
              <w:rPr>
                <w:rFonts w:ascii="Times New Roman" w:eastAsia="Times New Roman" w:hAnsi="Times New Roman" w:cs="Times New Roman"/>
                <w:color w:val="392C69"/>
                <w:sz w:val="24"/>
                <w:szCs w:val="24"/>
                <w:lang w:eastAsia="ru-RU"/>
              </w:rPr>
              <w:t xml:space="preserve">, от 30.12.2012 </w:t>
            </w:r>
            <w:hyperlink r:id="rId23" w:history="1">
              <w:r w:rsidRPr="00811925">
                <w:rPr>
                  <w:rFonts w:ascii="Times New Roman" w:eastAsia="Times New Roman" w:hAnsi="Times New Roman" w:cs="Times New Roman"/>
                  <w:color w:val="0000FF"/>
                  <w:sz w:val="24"/>
                  <w:szCs w:val="24"/>
                  <w:u w:val="single"/>
                  <w:lang w:eastAsia="ru-RU"/>
                </w:rPr>
                <w:t>N 319-ФЗ</w:t>
              </w:r>
            </w:hyperlink>
            <w:r w:rsidRPr="00811925">
              <w:rPr>
                <w:rFonts w:ascii="Times New Roman" w:eastAsia="Times New Roman" w:hAnsi="Times New Roman" w:cs="Times New Roman"/>
                <w:color w:val="392C69"/>
                <w:sz w:val="24"/>
                <w:szCs w:val="24"/>
                <w:lang w:eastAsia="ru-RU"/>
              </w:rPr>
              <w:t xml:space="preserve">, от 07.05.2013 </w:t>
            </w:r>
            <w:hyperlink r:id="rId24" w:history="1">
              <w:r w:rsidRPr="00811925">
                <w:rPr>
                  <w:rFonts w:ascii="Times New Roman" w:eastAsia="Times New Roman" w:hAnsi="Times New Roman" w:cs="Times New Roman"/>
                  <w:color w:val="0000FF"/>
                  <w:sz w:val="24"/>
                  <w:szCs w:val="24"/>
                  <w:u w:val="single"/>
                  <w:lang w:eastAsia="ru-RU"/>
                </w:rPr>
                <w:t>N 104-ФЗ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07.06.2013 </w:t>
            </w:r>
            <w:hyperlink r:id="rId25" w:history="1">
              <w:r w:rsidRPr="00811925">
                <w:rPr>
                  <w:rFonts w:ascii="Times New Roman" w:eastAsia="Times New Roman" w:hAnsi="Times New Roman" w:cs="Times New Roman"/>
                  <w:color w:val="0000FF"/>
                  <w:sz w:val="24"/>
                  <w:szCs w:val="24"/>
                  <w:u w:val="single"/>
                  <w:lang w:eastAsia="ru-RU"/>
                </w:rPr>
                <w:t>N 120-ФЗ</w:t>
              </w:r>
            </w:hyperlink>
            <w:r w:rsidRPr="00811925">
              <w:rPr>
                <w:rFonts w:ascii="Times New Roman" w:eastAsia="Times New Roman" w:hAnsi="Times New Roman" w:cs="Times New Roman"/>
                <w:color w:val="392C69"/>
                <w:sz w:val="24"/>
                <w:szCs w:val="24"/>
                <w:lang w:eastAsia="ru-RU"/>
              </w:rPr>
              <w:t xml:space="preserve">, от 02.07.2013 </w:t>
            </w:r>
            <w:hyperlink r:id="rId26" w:history="1">
              <w:r w:rsidRPr="00811925">
                <w:rPr>
                  <w:rFonts w:ascii="Times New Roman" w:eastAsia="Times New Roman" w:hAnsi="Times New Roman" w:cs="Times New Roman"/>
                  <w:color w:val="0000FF"/>
                  <w:sz w:val="24"/>
                  <w:szCs w:val="24"/>
                  <w:u w:val="single"/>
                  <w:lang w:eastAsia="ru-RU"/>
                </w:rPr>
                <w:t>N 185-ФЗ</w:t>
              </w:r>
            </w:hyperlink>
            <w:r w:rsidRPr="00811925">
              <w:rPr>
                <w:rFonts w:ascii="Times New Roman" w:eastAsia="Times New Roman" w:hAnsi="Times New Roman" w:cs="Times New Roman"/>
                <w:color w:val="392C69"/>
                <w:sz w:val="24"/>
                <w:szCs w:val="24"/>
                <w:lang w:eastAsia="ru-RU"/>
              </w:rPr>
              <w:t xml:space="preserve">, от 25.11.2013 </w:t>
            </w:r>
            <w:hyperlink r:id="rId27" w:history="1">
              <w:r w:rsidRPr="00811925">
                <w:rPr>
                  <w:rFonts w:ascii="Times New Roman" w:eastAsia="Times New Roman" w:hAnsi="Times New Roman" w:cs="Times New Roman"/>
                  <w:color w:val="0000FF"/>
                  <w:sz w:val="24"/>
                  <w:szCs w:val="24"/>
                  <w:u w:val="single"/>
                  <w:lang w:eastAsia="ru-RU"/>
                </w:rPr>
                <w:t>N 317-ФЗ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28.12.2013 </w:t>
            </w:r>
            <w:hyperlink r:id="rId28" w:history="1">
              <w:r w:rsidRPr="00811925">
                <w:rPr>
                  <w:rFonts w:ascii="Times New Roman" w:eastAsia="Times New Roman" w:hAnsi="Times New Roman" w:cs="Times New Roman"/>
                  <w:color w:val="0000FF"/>
                  <w:sz w:val="24"/>
                  <w:szCs w:val="24"/>
                  <w:u w:val="single"/>
                  <w:lang w:eastAsia="ru-RU"/>
                </w:rPr>
                <w:t>N 435-ФЗ</w:t>
              </w:r>
            </w:hyperlink>
            <w:r w:rsidRPr="00811925">
              <w:rPr>
                <w:rFonts w:ascii="Times New Roman" w:eastAsia="Times New Roman" w:hAnsi="Times New Roman" w:cs="Times New Roman"/>
                <w:color w:val="392C69"/>
                <w:sz w:val="24"/>
                <w:szCs w:val="24"/>
                <w:lang w:eastAsia="ru-RU"/>
              </w:rPr>
              <w:t xml:space="preserve">, от 02.04.2014 </w:t>
            </w:r>
            <w:hyperlink r:id="rId29" w:history="1">
              <w:r w:rsidRPr="00811925">
                <w:rPr>
                  <w:rFonts w:ascii="Times New Roman" w:eastAsia="Times New Roman" w:hAnsi="Times New Roman" w:cs="Times New Roman"/>
                  <w:color w:val="0000FF"/>
                  <w:sz w:val="24"/>
                  <w:szCs w:val="24"/>
                  <w:u w:val="single"/>
                  <w:lang w:eastAsia="ru-RU"/>
                </w:rPr>
                <w:t>N 62-ФЗ</w:t>
              </w:r>
            </w:hyperlink>
            <w:r w:rsidRPr="00811925">
              <w:rPr>
                <w:rFonts w:ascii="Times New Roman" w:eastAsia="Times New Roman" w:hAnsi="Times New Roman" w:cs="Times New Roman"/>
                <w:color w:val="392C69"/>
                <w:sz w:val="24"/>
                <w:szCs w:val="24"/>
                <w:lang w:eastAsia="ru-RU"/>
              </w:rPr>
              <w:t xml:space="preserve">, от 04.06.2014 </w:t>
            </w:r>
            <w:hyperlink r:id="rId30" w:history="1">
              <w:r w:rsidRPr="00811925">
                <w:rPr>
                  <w:rFonts w:ascii="Times New Roman" w:eastAsia="Times New Roman" w:hAnsi="Times New Roman" w:cs="Times New Roman"/>
                  <w:color w:val="0000FF"/>
                  <w:sz w:val="24"/>
                  <w:szCs w:val="24"/>
                  <w:u w:val="single"/>
                  <w:lang w:eastAsia="ru-RU"/>
                </w:rPr>
                <w:t>N 145-ФЗ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14.10.2014 </w:t>
            </w:r>
            <w:hyperlink r:id="rId31" w:history="1">
              <w:r w:rsidRPr="00811925">
                <w:rPr>
                  <w:rFonts w:ascii="Times New Roman" w:eastAsia="Times New Roman" w:hAnsi="Times New Roman" w:cs="Times New Roman"/>
                  <w:color w:val="0000FF"/>
                  <w:sz w:val="24"/>
                  <w:szCs w:val="24"/>
                  <w:u w:val="single"/>
                  <w:lang w:eastAsia="ru-RU"/>
                </w:rPr>
                <w:t>N 301-ФЗ</w:t>
              </w:r>
            </w:hyperlink>
            <w:r w:rsidRPr="00811925">
              <w:rPr>
                <w:rFonts w:ascii="Times New Roman" w:eastAsia="Times New Roman" w:hAnsi="Times New Roman" w:cs="Times New Roman"/>
                <w:color w:val="392C69"/>
                <w:sz w:val="24"/>
                <w:szCs w:val="24"/>
                <w:lang w:eastAsia="ru-RU"/>
              </w:rPr>
              <w:t xml:space="preserve">, от 31.12.2014 </w:t>
            </w:r>
            <w:hyperlink r:id="rId32" w:history="1">
              <w:r w:rsidRPr="00811925">
                <w:rPr>
                  <w:rFonts w:ascii="Times New Roman" w:eastAsia="Times New Roman" w:hAnsi="Times New Roman" w:cs="Times New Roman"/>
                  <w:color w:val="0000FF"/>
                  <w:sz w:val="24"/>
                  <w:szCs w:val="24"/>
                  <w:u w:val="single"/>
                  <w:lang w:eastAsia="ru-RU"/>
                </w:rPr>
                <w:t>N 489-ФЗ</w:t>
              </w:r>
            </w:hyperlink>
            <w:r w:rsidRPr="00811925">
              <w:rPr>
                <w:rFonts w:ascii="Times New Roman" w:eastAsia="Times New Roman" w:hAnsi="Times New Roman" w:cs="Times New Roman"/>
                <w:color w:val="392C69"/>
                <w:sz w:val="24"/>
                <w:szCs w:val="24"/>
                <w:lang w:eastAsia="ru-RU"/>
              </w:rPr>
              <w:t xml:space="preserve">, от 29.06.2015 </w:t>
            </w:r>
            <w:hyperlink r:id="rId33" w:history="1">
              <w:r w:rsidRPr="00811925">
                <w:rPr>
                  <w:rFonts w:ascii="Times New Roman" w:eastAsia="Times New Roman" w:hAnsi="Times New Roman" w:cs="Times New Roman"/>
                  <w:color w:val="0000FF"/>
                  <w:sz w:val="24"/>
                  <w:szCs w:val="24"/>
                  <w:u w:val="single"/>
                  <w:lang w:eastAsia="ru-RU"/>
                </w:rPr>
                <w:t>N 179-ФЗ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13.07.2015 </w:t>
            </w:r>
            <w:hyperlink r:id="rId34" w:history="1">
              <w:r w:rsidRPr="00811925">
                <w:rPr>
                  <w:rFonts w:ascii="Times New Roman" w:eastAsia="Times New Roman" w:hAnsi="Times New Roman" w:cs="Times New Roman"/>
                  <w:color w:val="0000FF"/>
                  <w:sz w:val="24"/>
                  <w:szCs w:val="24"/>
                  <w:u w:val="single"/>
                  <w:lang w:eastAsia="ru-RU"/>
                </w:rPr>
                <w:t>N 237-ФЗ</w:t>
              </w:r>
            </w:hyperlink>
            <w:r w:rsidRPr="00811925">
              <w:rPr>
                <w:rFonts w:ascii="Times New Roman" w:eastAsia="Times New Roman" w:hAnsi="Times New Roman" w:cs="Times New Roman"/>
                <w:color w:val="392C69"/>
                <w:sz w:val="24"/>
                <w:szCs w:val="24"/>
                <w:lang w:eastAsia="ru-RU"/>
              </w:rPr>
              <w:t xml:space="preserve">, от 23.11.2015 </w:t>
            </w:r>
            <w:hyperlink r:id="rId35" w:history="1">
              <w:r w:rsidRPr="00811925">
                <w:rPr>
                  <w:rFonts w:ascii="Times New Roman" w:eastAsia="Times New Roman" w:hAnsi="Times New Roman" w:cs="Times New Roman"/>
                  <w:color w:val="0000FF"/>
                  <w:sz w:val="24"/>
                  <w:szCs w:val="24"/>
                  <w:u w:val="single"/>
                  <w:lang w:eastAsia="ru-RU"/>
                </w:rPr>
                <w:t>N 313-ФЗ</w:t>
              </w:r>
            </w:hyperlink>
            <w:r w:rsidRPr="00811925">
              <w:rPr>
                <w:rFonts w:ascii="Times New Roman" w:eastAsia="Times New Roman" w:hAnsi="Times New Roman" w:cs="Times New Roman"/>
                <w:color w:val="392C69"/>
                <w:sz w:val="24"/>
                <w:szCs w:val="24"/>
                <w:lang w:eastAsia="ru-RU"/>
              </w:rPr>
              <w:t xml:space="preserve">, от 26.04.2016 </w:t>
            </w:r>
            <w:hyperlink r:id="rId36" w:history="1">
              <w:r w:rsidRPr="00811925">
                <w:rPr>
                  <w:rFonts w:ascii="Times New Roman" w:eastAsia="Times New Roman" w:hAnsi="Times New Roman" w:cs="Times New Roman"/>
                  <w:color w:val="0000FF"/>
                  <w:sz w:val="24"/>
                  <w:szCs w:val="24"/>
                  <w:u w:val="single"/>
                  <w:lang w:eastAsia="ru-RU"/>
                </w:rPr>
                <w:t>N 113-ФЗ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03.07.2016 </w:t>
            </w:r>
            <w:hyperlink r:id="rId37" w:history="1">
              <w:r w:rsidRPr="00811925">
                <w:rPr>
                  <w:rFonts w:ascii="Times New Roman" w:eastAsia="Times New Roman" w:hAnsi="Times New Roman" w:cs="Times New Roman"/>
                  <w:color w:val="0000FF"/>
                  <w:sz w:val="24"/>
                  <w:szCs w:val="24"/>
                  <w:u w:val="single"/>
                  <w:lang w:eastAsia="ru-RU"/>
                </w:rPr>
                <w:t>N 305-ФЗ</w:t>
              </w:r>
            </w:hyperlink>
            <w:r w:rsidRPr="00811925">
              <w:rPr>
                <w:rFonts w:ascii="Times New Roman" w:eastAsia="Times New Roman" w:hAnsi="Times New Roman" w:cs="Times New Roman"/>
                <w:color w:val="392C69"/>
                <w:sz w:val="24"/>
                <w:szCs w:val="24"/>
                <w:lang w:eastAsia="ru-RU"/>
              </w:rPr>
              <w:t xml:space="preserve">, от 03.07.2016 </w:t>
            </w:r>
            <w:hyperlink r:id="rId38" w:history="1">
              <w:r w:rsidRPr="00811925">
                <w:rPr>
                  <w:rFonts w:ascii="Times New Roman" w:eastAsia="Times New Roman" w:hAnsi="Times New Roman" w:cs="Times New Roman"/>
                  <w:color w:val="0000FF"/>
                  <w:sz w:val="24"/>
                  <w:szCs w:val="24"/>
                  <w:u w:val="single"/>
                  <w:lang w:eastAsia="ru-RU"/>
                </w:rPr>
                <w:t>N 359-ФЗ</w:t>
              </w:r>
            </w:hyperlink>
            <w:r w:rsidRPr="00811925">
              <w:rPr>
                <w:rFonts w:ascii="Times New Roman" w:eastAsia="Times New Roman" w:hAnsi="Times New Roman" w:cs="Times New Roman"/>
                <w:color w:val="392C69"/>
                <w:sz w:val="24"/>
                <w:szCs w:val="24"/>
                <w:lang w:eastAsia="ru-RU"/>
              </w:rPr>
              <w:t xml:space="preserve">, от 07.06.2017 </w:t>
            </w:r>
            <w:hyperlink r:id="rId39" w:history="1">
              <w:r w:rsidRPr="00811925">
                <w:rPr>
                  <w:rFonts w:ascii="Times New Roman" w:eastAsia="Times New Roman" w:hAnsi="Times New Roman" w:cs="Times New Roman"/>
                  <w:color w:val="0000FF"/>
                  <w:sz w:val="24"/>
                  <w:szCs w:val="24"/>
                  <w:u w:val="single"/>
                  <w:lang w:eastAsia="ru-RU"/>
                </w:rPr>
                <w:t>N 109-ФЗ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27.06.2018 </w:t>
            </w:r>
            <w:hyperlink r:id="rId40" w:history="1">
              <w:r w:rsidRPr="00811925">
                <w:rPr>
                  <w:rFonts w:ascii="Times New Roman" w:eastAsia="Times New Roman" w:hAnsi="Times New Roman" w:cs="Times New Roman"/>
                  <w:color w:val="0000FF"/>
                  <w:sz w:val="24"/>
                  <w:szCs w:val="24"/>
                  <w:u w:val="single"/>
                  <w:lang w:eastAsia="ru-RU"/>
                </w:rPr>
                <w:t>N 170-ФЗ</w:t>
              </w:r>
            </w:hyperlink>
            <w:r w:rsidRPr="00811925">
              <w:rPr>
                <w:rFonts w:ascii="Times New Roman" w:eastAsia="Times New Roman" w:hAnsi="Times New Roman" w:cs="Times New Roman"/>
                <w:color w:val="392C69"/>
                <w:sz w:val="24"/>
                <w:szCs w:val="24"/>
                <w:lang w:eastAsia="ru-RU"/>
              </w:rPr>
              <w:t xml:space="preserve">, от 26.07.2019 </w:t>
            </w:r>
            <w:hyperlink r:id="rId41" w:history="1">
              <w:r w:rsidRPr="00811925">
                <w:rPr>
                  <w:rFonts w:ascii="Times New Roman" w:eastAsia="Times New Roman" w:hAnsi="Times New Roman" w:cs="Times New Roman"/>
                  <w:color w:val="0000FF"/>
                  <w:sz w:val="24"/>
                  <w:szCs w:val="24"/>
                  <w:u w:val="single"/>
                  <w:lang w:eastAsia="ru-RU"/>
                </w:rPr>
                <w:t>N 232-ФЗ</w:t>
              </w:r>
            </w:hyperlink>
            <w:r w:rsidRPr="00811925">
              <w:rPr>
                <w:rFonts w:ascii="Times New Roman" w:eastAsia="Times New Roman" w:hAnsi="Times New Roman" w:cs="Times New Roman"/>
                <w:color w:val="392C69"/>
                <w:sz w:val="24"/>
                <w:szCs w:val="24"/>
                <w:lang w:eastAsia="ru-RU"/>
              </w:rPr>
              <w:t xml:space="preserve">, от 24.04.2020 </w:t>
            </w:r>
            <w:hyperlink r:id="rId42" w:history="1">
              <w:r w:rsidRPr="00811925">
                <w:rPr>
                  <w:rFonts w:ascii="Times New Roman" w:eastAsia="Times New Roman" w:hAnsi="Times New Roman" w:cs="Times New Roman"/>
                  <w:color w:val="0000FF"/>
                  <w:sz w:val="24"/>
                  <w:szCs w:val="24"/>
                  <w:u w:val="single"/>
                  <w:lang w:eastAsia="ru-RU"/>
                </w:rPr>
                <w:t>N 147-ФЗ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14.07.2022 </w:t>
            </w:r>
            <w:hyperlink r:id="rId43" w:history="1">
              <w:r w:rsidRPr="00811925">
                <w:rPr>
                  <w:rFonts w:ascii="Times New Roman" w:eastAsia="Times New Roman" w:hAnsi="Times New Roman" w:cs="Times New Roman"/>
                  <w:color w:val="0000FF"/>
                  <w:sz w:val="24"/>
                  <w:szCs w:val="24"/>
                  <w:u w:val="single"/>
                  <w:lang w:eastAsia="ru-RU"/>
                </w:rPr>
                <w:t>N 262-ФЗ</w:t>
              </w:r>
            </w:hyperlink>
            <w:r w:rsidRPr="00811925">
              <w:rPr>
                <w:rFonts w:ascii="Times New Roman" w:eastAsia="Times New Roman" w:hAnsi="Times New Roman" w:cs="Times New Roman"/>
                <w:color w:val="392C69"/>
                <w:sz w:val="24"/>
                <w:szCs w:val="24"/>
                <w:lang w:eastAsia="ru-RU"/>
              </w:rPr>
              <w:t xml:space="preserve">, от 21.11.2022 </w:t>
            </w:r>
            <w:hyperlink r:id="rId44" w:history="1">
              <w:r w:rsidRPr="00811925">
                <w:rPr>
                  <w:rFonts w:ascii="Times New Roman" w:eastAsia="Times New Roman" w:hAnsi="Times New Roman" w:cs="Times New Roman"/>
                  <w:color w:val="0000FF"/>
                  <w:sz w:val="24"/>
                  <w:szCs w:val="24"/>
                  <w:u w:val="single"/>
                  <w:lang w:eastAsia="ru-RU"/>
                </w:rPr>
                <w:t>N 445-ФЗ</w:t>
              </w:r>
            </w:hyperlink>
            <w:r w:rsidRPr="00811925">
              <w:rPr>
                <w:rFonts w:ascii="Times New Roman" w:eastAsia="Times New Roman" w:hAnsi="Times New Roman" w:cs="Times New Roman"/>
                <w:color w:val="392C69"/>
                <w:sz w:val="24"/>
                <w:szCs w:val="24"/>
                <w:lang w:eastAsia="ru-RU"/>
              </w:rPr>
              <w:t xml:space="preserve">, от 29.05.2024 </w:t>
            </w:r>
            <w:hyperlink r:id="rId45" w:history="1">
              <w:r w:rsidRPr="00811925">
                <w:rPr>
                  <w:rFonts w:ascii="Times New Roman" w:eastAsia="Times New Roman" w:hAnsi="Times New Roman" w:cs="Times New Roman"/>
                  <w:color w:val="0000FF"/>
                  <w:sz w:val="24"/>
                  <w:szCs w:val="24"/>
                  <w:u w:val="single"/>
                  <w:lang w:eastAsia="ru-RU"/>
                </w:rPr>
                <w:t>N 108-ФЗ</w:t>
              </w:r>
            </w:hyperlink>
            <w:r w:rsidRPr="00811925">
              <w:rPr>
                <w:rFonts w:ascii="Times New Roman" w:eastAsia="Times New Roman" w:hAnsi="Times New Roman" w:cs="Times New Roman"/>
                <w:color w:val="392C69"/>
                <w:sz w:val="24"/>
                <w:szCs w:val="24"/>
                <w:lang w:eastAsia="ru-RU"/>
              </w:rPr>
              <w:t xml:space="preserve">, </w:t>
            </w:r>
          </w:p>
          <w:p w:rsidR="00811925" w:rsidRPr="00811925" w:rsidRDefault="00811925" w:rsidP="00811925">
            <w:pPr>
              <w:spacing w:after="0" w:line="240" w:lineRule="auto"/>
              <w:jc w:val="center"/>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от 08.08.2024 </w:t>
            </w:r>
            <w:hyperlink r:id="rId46" w:history="1">
              <w:r w:rsidRPr="00811925">
                <w:rPr>
                  <w:rFonts w:ascii="Times New Roman" w:eastAsia="Times New Roman" w:hAnsi="Times New Roman" w:cs="Times New Roman"/>
                  <w:color w:val="0000FF"/>
                  <w:sz w:val="24"/>
                  <w:szCs w:val="24"/>
                  <w:u w:val="single"/>
                  <w:lang w:eastAsia="ru-RU"/>
                </w:rPr>
                <w:t>N 322-ФЗ</w:t>
              </w:r>
            </w:hyperlink>
            <w:r w:rsidRPr="00811925">
              <w:rPr>
                <w:rFonts w:ascii="Times New Roman" w:eastAsia="Times New Roman" w:hAnsi="Times New Roman" w:cs="Times New Roman"/>
                <w:color w:val="392C69"/>
                <w:sz w:val="24"/>
                <w:szCs w:val="24"/>
                <w:lang w:eastAsia="ru-RU"/>
              </w:rPr>
              <w:t xml:space="preserve">, от 01.04.2025 </w:t>
            </w:r>
            <w:hyperlink r:id="rId47" w:history="1">
              <w:r w:rsidRPr="00811925">
                <w:rPr>
                  <w:rFonts w:ascii="Times New Roman" w:eastAsia="Times New Roman" w:hAnsi="Times New Roman" w:cs="Times New Roman"/>
                  <w:color w:val="0000FF"/>
                  <w:sz w:val="24"/>
                  <w:szCs w:val="24"/>
                  <w:u w:val="single"/>
                  <w:lang w:eastAsia="ru-RU"/>
                </w:rPr>
                <w:t>N 55-ФЗ</w:t>
              </w:r>
            </w:hyperlink>
            <w:r w:rsidRPr="00811925">
              <w:rPr>
                <w:rFonts w:ascii="Times New Roman" w:eastAsia="Times New Roman" w:hAnsi="Times New Roman" w:cs="Times New Roman"/>
                <w:color w:val="392C69"/>
                <w:sz w:val="24"/>
                <w:szCs w:val="24"/>
                <w:lang w:eastAsia="ru-RU"/>
              </w:rPr>
              <w:t xml:space="preserve">) </w:t>
            </w:r>
          </w:p>
        </w:tc>
      </w:tr>
    </w:tbl>
    <w:p w:rsidR="00811925" w:rsidRPr="00811925" w:rsidRDefault="00811925" w:rsidP="00811925">
      <w:pPr>
        <w:spacing w:after="0" w:line="240" w:lineRule="auto"/>
        <w:jc w:val="center"/>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Настоящий Федеральный закон в соответствии с </w:t>
      </w:r>
      <w:hyperlink r:id="rId48" w:history="1">
        <w:r w:rsidRPr="00811925">
          <w:rPr>
            <w:rFonts w:ascii="Times New Roman" w:eastAsia="Times New Roman" w:hAnsi="Times New Roman" w:cs="Times New Roman"/>
            <w:color w:val="0000FF"/>
            <w:sz w:val="24"/>
            <w:szCs w:val="24"/>
            <w:u w:val="single"/>
            <w:lang w:eastAsia="ru-RU"/>
          </w:rPr>
          <w:t>Конституцией</w:t>
        </w:r>
      </w:hyperlink>
      <w:r w:rsidRPr="00811925">
        <w:rPr>
          <w:rFonts w:ascii="Times New Roman" w:eastAsia="Times New Roman" w:hAnsi="Times New Roman" w:cs="Times New Roman"/>
          <w:sz w:val="24"/>
          <w:szCs w:val="24"/>
          <w:lang w:eastAsia="ru-RU"/>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Глава I. ОБЩИЕ ПОЛОЖЕНИЯ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 Основные понятия</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Для целей настоящего Федерального закона применяются следующие основные понятия: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несовершеннолетний - лицо, не достигшее возраста восемнадцати лет;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беспризорный - безнадзорный, не имеющий места жительства и (или) места пребывания;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9" w:history="1">
        <w:r w:rsidRPr="00811925">
          <w:rPr>
            <w:rFonts w:ascii="Times New Roman" w:eastAsia="Times New Roman" w:hAnsi="Times New Roman" w:cs="Times New Roman"/>
            <w:color w:val="0000FF"/>
            <w:sz w:val="24"/>
            <w:szCs w:val="24"/>
            <w:u w:val="single"/>
            <w:lang w:eastAsia="ru-RU"/>
          </w:rPr>
          <w:t>законные представители</w:t>
        </w:r>
      </w:hyperlink>
      <w:r w:rsidRPr="00811925">
        <w:rPr>
          <w:rFonts w:ascii="Times New Roman" w:eastAsia="Times New Roman" w:hAnsi="Times New Roman" w:cs="Times New Roman"/>
          <w:sz w:val="24"/>
          <w:szCs w:val="24"/>
          <w:lang w:eastAsia="ru-RU"/>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абзац утратил силу. - Федеральный </w:t>
      </w:r>
      <w:hyperlink r:id="rId50"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29.06.2015 N 179-ФЗ.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 Основные задачи и принципы деятельности по профилактике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Основными задачами деятельности по профилактике безнадзорности и правонарушений несовершеннолетних являются: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обеспечение защиты прав и законных интересов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социально-педагогическая реабилитация несовершеннолетних, находящихся в социально опасном положении;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r:id="rId51" w:history="1">
        <w:r w:rsidRPr="00811925">
          <w:rPr>
            <w:rFonts w:ascii="Times New Roman" w:eastAsia="Times New Roman" w:hAnsi="Times New Roman" w:cs="Times New Roman"/>
            <w:color w:val="0000FF"/>
            <w:sz w:val="24"/>
            <w:szCs w:val="24"/>
            <w:u w:val="single"/>
            <w:lang w:eastAsia="ru-RU"/>
          </w:rPr>
          <w:t>действиям</w:t>
        </w:r>
      </w:hyperlink>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3. Законодательство Российской Федерации о профилактике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2" w:history="1">
        <w:r w:rsidRPr="00811925">
          <w:rPr>
            <w:rFonts w:ascii="Times New Roman" w:eastAsia="Times New Roman" w:hAnsi="Times New Roman" w:cs="Times New Roman"/>
            <w:color w:val="0000FF"/>
            <w:sz w:val="24"/>
            <w:szCs w:val="24"/>
            <w:u w:val="single"/>
            <w:lang w:eastAsia="ru-RU"/>
          </w:rPr>
          <w:t>Конституции</w:t>
        </w:r>
      </w:hyperlink>
      <w:r w:rsidRPr="00811925">
        <w:rPr>
          <w:rFonts w:ascii="Times New Roman" w:eastAsia="Times New Roman" w:hAnsi="Times New Roman" w:cs="Times New Roman"/>
          <w:sz w:val="24"/>
          <w:szCs w:val="24"/>
          <w:lang w:eastAsia="ru-RU"/>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4. Органы и учреждения системы профилактики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0" w:name="p74"/>
      <w:bookmarkEnd w:id="0"/>
      <w:r w:rsidRPr="00811925">
        <w:rPr>
          <w:rFonts w:ascii="Times New Roman" w:eastAsia="Times New Roman" w:hAnsi="Times New Roman" w:cs="Times New Roman"/>
          <w:sz w:val="24"/>
          <w:szCs w:val="24"/>
          <w:lang w:eastAsia="ru-RU"/>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 органах, указанных в </w:t>
      </w:r>
      <w:hyperlink w:anchor="p74"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r:id="rId53" w:history="1">
        <w:r w:rsidRPr="00811925">
          <w:rPr>
            <w:rFonts w:ascii="Times New Roman" w:eastAsia="Times New Roman" w:hAnsi="Times New Roman" w:cs="Times New Roman"/>
            <w:color w:val="0000FF"/>
            <w:sz w:val="24"/>
            <w:szCs w:val="24"/>
            <w:u w:val="single"/>
            <w:lang w:eastAsia="ru-RU"/>
          </w:rPr>
          <w:t>законодательством</w:t>
        </w:r>
      </w:hyperlink>
      <w:r w:rsidRPr="00811925">
        <w:rPr>
          <w:rFonts w:ascii="Times New Roman" w:eastAsia="Times New Roman" w:hAnsi="Times New Roman" w:cs="Times New Roman"/>
          <w:sz w:val="24"/>
          <w:szCs w:val="24"/>
          <w:lang w:eastAsia="ru-RU"/>
        </w:rPr>
        <w:t xml:space="preserve"> Российской Федерации и (или) законодательством субъектов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1" w:name="p80"/>
      <w:bookmarkEnd w:id="1"/>
      <w:r w:rsidRPr="00811925">
        <w:rPr>
          <w:rFonts w:ascii="Arial" w:eastAsia="Times New Roman" w:hAnsi="Arial" w:cs="Arial"/>
          <w:b/>
          <w:bCs/>
          <w:sz w:val="24"/>
          <w:szCs w:val="24"/>
          <w:lang w:eastAsia="ru-RU"/>
        </w:rPr>
        <w:lastRenderedPageBreak/>
        <w:t>Статья 5. Категории лиц, в отношении которых проводится индивидуальная профилактическая работа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2" w:name="p82"/>
      <w:bookmarkEnd w:id="2"/>
      <w:r w:rsidRPr="00811925">
        <w:rPr>
          <w:rFonts w:ascii="Times New Roman" w:eastAsia="Times New Roman" w:hAnsi="Times New Roman" w:cs="Times New Roman"/>
          <w:sz w:val="24"/>
          <w:szCs w:val="24"/>
          <w:lang w:eastAsia="ru-RU"/>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безнадзорных или беспризорных;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 w:name="p84"/>
      <w:bookmarkEnd w:id="3"/>
      <w:r w:rsidRPr="00811925">
        <w:rPr>
          <w:rFonts w:ascii="Times New Roman" w:eastAsia="Times New Roman" w:hAnsi="Times New Roman" w:cs="Times New Roman"/>
          <w:sz w:val="24"/>
          <w:szCs w:val="24"/>
          <w:lang w:eastAsia="ru-RU"/>
        </w:rPr>
        <w:t xml:space="preserve">2) занимающихся бродяжничеством или попрошайничеством;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 w:name="p86"/>
      <w:bookmarkEnd w:id="4"/>
      <w:r w:rsidRPr="00811925">
        <w:rPr>
          <w:rFonts w:ascii="Times New Roman" w:eastAsia="Times New Roman" w:hAnsi="Times New Roman" w:cs="Times New Roman"/>
          <w:sz w:val="24"/>
          <w:szCs w:val="24"/>
          <w:lang w:eastAsia="ru-RU"/>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совершивших правонарушение, повлекшее применение мер административной ответственности;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5" w:name="p90"/>
      <w:bookmarkEnd w:id="5"/>
      <w:r w:rsidRPr="00811925">
        <w:rPr>
          <w:rFonts w:ascii="Times New Roman" w:eastAsia="Times New Roman" w:hAnsi="Times New Roman" w:cs="Times New Roman"/>
          <w:sz w:val="24"/>
          <w:szCs w:val="24"/>
          <w:lang w:eastAsia="ru-RU"/>
        </w:rPr>
        <w:t xml:space="preserve">6) совершивших правонарушение до достижения возраста, с которого наступает административная ответственность;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r:id="rId54" w:history="1">
        <w:r w:rsidRPr="00811925">
          <w:rPr>
            <w:rFonts w:ascii="Times New Roman" w:eastAsia="Times New Roman" w:hAnsi="Times New Roman" w:cs="Times New Roman"/>
            <w:color w:val="0000FF"/>
            <w:sz w:val="24"/>
            <w:szCs w:val="24"/>
            <w:u w:val="single"/>
            <w:lang w:eastAsia="ru-RU"/>
          </w:rPr>
          <w:t>принудительных мер</w:t>
        </w:r>
      </w:hyperlink>
      <w:r w:rsidRPr="00811925">
        <w:rPr>
          <w:rFonts w:ascii="Times New Roman" w:eastAsia="Times New Roman" w:hAnsi="Times New Roman" w:cs="Times New Roman"/>
          <w:sz w:val="24"/>
          <w:szCs w:val="24"/>
          <w:lang w:eastAsia="ru-RU"/>
        </w:rPr>
        <w:t xml:space="preserve"> воспитательного воздействия;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6" w:name="p93"/>
      <w:bookmarkEnd w:id="6"/>
      <w:r w:rsidRPr="00811925">
        <w:rPr>
          <w:rFonts w:ascii="Times New Roman" w:eastAsia="Times New Roman" w:hAnsi="Times New Roman" w:cs="Times New Roman"/>
          <w:sz w:val="24"/>
          <w:szCs w:val="24"/>
          <w:lang w:eastAsia="ru-RU"/>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55"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9.1) отбывающих наказание в виде лишения свободы в воспитательных колониях;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11) которым предоставлена отсрочка отбывания наказания или отсрочка исполнения приговора;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13) осужденных за совершение </w:t>
      </w:r>
      <w:hyperlink r:id="rId56" w:history="1">
        <w:r w:rsidRPr="00811925">
          <w:rPr>
            <w:rFonts w:ascii="Times New Roman" w:eastAsia="Times New Roman" w:hAnsi="Times New Roman" w:cs="Times New Roman"/>
            <w:color w:val="0000FF"/>
            <w:sz w:val="24"/>
            <w:szCs w:val="24"/>
            <w:u w:val="single"/>
            <w:lang w:eastAsia="ru-RU"/>
          </w:rPr>
          <w:t>преступления</w:t>
        </w:r>
      </w:hyperlink>
      <w:r w:rsidRPr="00811925">
        <w:rPr>
          <w:rFonts w:ascii="Times New Roman" w:eastAsia="Times New Roman" w:hAnsi="Times New Roman" w:cs="Times New Roman"/>
          <w:sz w:val="24"/>
          <w:szCs w:val="24"/>
          <w:lang w:eastAsia="ru-RU"/>
        </w:rPr>
        <w:t xml:space="preserve"> небольшой или средней тяжести и освобожденных судом от наказания с применением </w:t>
      </w:r>
      <w:hyperlink r:id="rId57" w:history="1">
        <w:r w:rsidRPr="00811925">
          <w:rPr>
            <w:rFonts w:ascii="Times New Roman" w:eastAsia="Times New Roman" w:hAnsi="Times New Roman" w:cs="Times New Roman"/>
            <w:color w:val="0000FF"/>
            <w:sz w:val="24"/>
            <w:szCs w:val="24"/>
            <w:u w:val="single"/>
            <w:lang w:eastAsia="ru-RU"/>
          </w:rPr>
          <w:t>принудительных мер</w:t>
        </w:r>
      </w:hyperlink>
      <w:r w:rsidRPr="00811925">
        <w:rPr>
          <w:rFonts w:ascii="Times New Roman" w:eastAsia="Times New Roman" w:hAnsi="Times New Roman" w:cs="Times New Roman"/>
          <w:sz w:val="24"/>
          <w:szCs w:val="24"/>
          <w:lang w:eastAsia="ru-RU"/>
        </w:rPr>
        <w:t xml:space="preserve"> воспитательного воздействия;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7" w:name="p105"/>
      <w:bookmarkEnd w:id="7"/>
      <w:r w:rsidRPr="00811925">
        <w:rPr>
          <w:rFonts w:ascii="Times New Roman" w:eastAsia="Times New Roman" w:hAnsi="Times New Roman" w:cs="Times New Roman"/>
          <w:sz w:val="24"/>
          <w:szCs w:val="24"/>
          <w:lang w:eastAsia="ru-RU"/>
        </w:rPr>
        <w:t xml:space="preserve">14) осужденных условно, осужденных к обязательным работам, исправительным работам или иным мерам наказания, не связанным с лишением свободы.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8" w:name="p106"/>
      <w:bookmarkEnd w:id="8"/>
      <w:r w:rsidRPr="00811925">
        <w:rPr>
          <w:rFonts w:ascii="Times New Roman" w:eastAsia="Times New Roman" w:hAnsi="Times New Roman" w:cs="Times New Roman"/>
          <w:sz w:val="24"/>
          <w:szCs w:val="24"/>
          <w:lang w:eastAsia="ru-RU"/>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58"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Индивидуальная профилактическая работа с лицами, которые не указаны в </w:t>
      </w:r>
      <w:hyperlink w:anchor="p82" w:history="1">
        <w:r w:rsidRPr="00811925">
          <w:rPr>
            <w:rFonts w:ascii="Times New Roman" w:eastAsia="Times New Roman" w:hAnsi="Times New Roman" w:cs="Times New Roman"/>
            <w:color w:val="0000FF"/>
            <w:sz w:val="24"/>
            <w:szCs w:val="24"/>
            <w:u w:val="single"/>
            <w:lang w:eastAsia="ru-RU"/>
          </w:rPr>
          <w:t>пунктах 1</w:t>
        </w:r>
      </w:hyperlink>
      <w:r w:rsidRPr="00811925">
        <w:rPr>
          <w:rFonts w:ascii="Times New Roman" w:eastAsia="Times New Roman" w:hAnsi="Times New Roman" w:cs="Times New Roman"/>
          <w:sz w:val="24"/>
          <w:szCs w:val="24"/>
          <w:lang w:eastAsia="ru-RU"/>
        </w:rPr>
        <w:t xml:space="preserve"> и </w:t>
      </w:r>
      <w:hyperlink w:anchor="p106" w:history="1">
        <w:r w:rsidRPr="00811925">
          <w:rPr>
            <w:rFonts w:ascii="Times New Roman" w:eastAsia="Times New Roman" w:hAnsi="Times New Roman" w:cs="Times New Roman"/>
            <w:color w:val="0000FF"/>
            <w:sz w:val="24"/>
            <w:szCs w:val="24"/>
            <w:u w:val="single"/>
            <w:lang w:eastAsia="ru-RU"/>
          </w:rPr>
          <w:t>2</w:t>
        </w:r>
      </w:hyperlink>
      <w:r w:rsidRPr="00811925">
        <w:rPr>
          <w:rFonts w:ascii="Times New Roman" w:eastAsia="Times New Roman" w:hAnsi="Times New Roman" w:cs="Times New Roman"/>
          <w:sz w:val="24"/>
          <w:szCs w:val="24"/>
          <w:lang w:eastAsia="ru-RU"/>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6. Основания проведения индивидуальной профилактической работы</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Основаниями проведения индивидуальной профилактической работы в отношении несовершеннолетних, их родителей или иных </w:t>
      </w:r>
      <w:hyperlink r:id="rId59"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являются обстоятельства, предусмотренные </w:t>
      </w:r>
      <w:hyperlink w:anchor="p80" w:history="1">
        <w:r w:rsidRPr="00811925">
          <w:rPr>
            <w:rFonts w:ascii="Times New Roman" w:eastAsia="Times New Roman" w:hAnsi="Times New Roman" w:cs="Times New Roman"/>
            <w:color w:val="0000FF"/>
            <w:sz w:val="24"/>
            <w:szCs w:val="24"/>
            <w:u w:val="single"/>
            <w:lang w:eastAsia="ru-RU"/>
          </w:rPr>
          <w:t>статьей 5</w:t>
        </w:r>
      </w:hyperlink>
      <w:r w:rsidRPr="00811925">
        <w:rPr>
          <w:rFonts w:ascii="Times New Roman" w:eastAsia="Times New Roman" w:hAnsi="Times New Roman" w:cs="Times New Roman"/>
          <w:sz w:val="24"/>
          <w:szCs w:val="24"/>
          <w:lang w:eastAsia="ru-RU"/>
        </w:rPr>
        <w:t xml:space="preserve"> настоящего Федерального закона, если они зафиксированы в следующих документах: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приговор, определение или решение суда;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7. Сроки проведения индивидуальной профилактической работы</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Индивидуальная профилактическая работа в отношении несовершеннолетних, их родителей или иных </w:t>
      </w:r>
      <w:hyperlink r:id="rId60"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проводится в сроки, необходимые для </w:t>
      </w:r>
      <w:r w:rsidRPr="00811925">
        <w:rPr>
          <w:rFonts w:ascii="Times New Roman" w:eastAsia="Times New Roman" w:hAnsi="Times New Roman" w:cs="Times New Roman"/>
          <w:sz w:val="24"/>
          <w:szCs w:val="24"/>
          <w:lang w:eastAsia="ru-RU"/>
        </w:rPr>
        <w:lastRenderedPageBreak/>
        <w:t xml:space="preserve">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8. Права лиц, в отношении которых проводится индивидуальная профилактическая работа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9" w:name="p130"/>
      <w:bookmarkEnd w:id="9"/>
      <w:r w:rsidRPr="00811925">
        <w:rPr>
          <w:rFonts w:ascii="Times New Roman" w:eastAsia="Times New Roman" w:hAnsi="Times New Roman" w:cs="Times New Roman"/>
          <w:sz w:val="24"/>
          <w:szCs w:val="24"/>
          <w:lang w:eastAsia="ru-RU"/>
        </w:rPr>
        <w:t xml:space="preserve">1. Несовершеннолетним, их родителям или иным </w:t>
      </w:r>
      <w:hyperlink r:id="rId61" w:history="1">
        <w:r w:rsidRPr="00811925">
          <w:rPr>
            <w:rFonts w:ascii="Times New Roman" w:eastAsia="Times New Roman" w:hAnsi="Times New Roman" w:cs="Times New Roman"/>
            <w:color w:val="0000FF"/>
            <w:sz w:val="24"/>
            <w:szCs w:val="24"/>
            <w:u w:val="single"/>
            <w:lang w:eastAsia="ru-RU"/>
          </w:rPr>
          <w:t>законным представителям</w:t>
        </w:r>
      </w:hyperlink>
      <w:r w:rsidRPr="00811925">
        <w:rPr>
          <w:rFonts w:ascii="Times New Roman" w:eastAsia="Times New Roman" w:hAnsi="Times New Roman" w:cs="Times New Roman"/>
          <w:sz w:val="24"/>
          <w:szCs w:val="24"/>
          <w:lang w:eastAsia="ru-RU"/>
        </w:rPr>
        <w:t xml:space="preserve">, в отношении которых проводится индивидуальная профилактическая работа, обеспечиваются права и свободы, гарантированные </w:t>
      </w:r>
      <w:hyperlink r:id="rId62" w:history="1">
        <w:r w:rsidRPr="00811925">
          <w:rPr>
            <w:rFonts w:ascii="Times New Roman" w:eastAsia="Times New Roman" w:hAnsi="Times New Roman" w:cs="Times New Roman"/>
            <w:color w:val="0000FF"/>
            <w:sz w:val="24"/>
            <w:szCs w:val="24"/>
            <w:u w:val="single"/>
            <w:lang w:eastAsia="ru-RU"/>
          </w:rPr>
          <w:t>Конституцией</w:t>
        </w:r>
      </w:hyperlink>
      <w:r w:rsidRPr="00811925">
        <w:rPr>
          <w:rFonts w:ascii="Times New Roman" w:eastAsia="Times New Roman" w:hAnsi="Times New Roman" w:cs="Times New Roman"/>
          <w:sz w:val="24"/>
          <w:szCs w:val="24"/>
          <w:lang w:eastAsia="ru-RU"/>
        </w:rPr>
        <w:t xml:space="preserve"> Российской Федерации, </w:t>
      </w:r>
      <w:hyperlink r:id="rId63" w:history="1">
        <w:r w:rsidRPr="00811925">
          <w:rPr>
            <w:rFonts w:ascii="Times New Roman" w:eastAsia="Times New Roman" w:hAnsi="Times New Roman" w:cs="Times New Roman"/>
            <w:color w:val="0000FF"/>
            <w:sz w:val="24"/>
            <w:szCs w:val="24"/>
            <w:u w:val="single"/>
            <w:lang w:eastAsia="ru-RU"/>
          </w:rPr>
          <w:t>Конвенцией</w:t>
        </w:r>
      </w:hyperlink>
      <w:r w:rsidRPr="00811925">
        <w:rPr>
          <w:rFonts w:ascii="Times New Roman" w:eastAsia="Times New Roman" w:hAnsi="Times New Roman" w:cs="Times New Roman"/>
          <w:sz w:val="24"/>
          <w:szCs w:val="24"/>
          <w:lang w:eastAsia="ru-RU"/>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0" w:name="p132"/>
      <w:bookmarkEnd w:id="10"/>
      <w:r w:rsidRPr="00811925">
        <w:rPr>
          <w:rFonts w:ascii="Times New Roman" w:eastAsia="Times New Roman" w:hAnsi="Times New Roman" w:cs="Times New Roman"/>
          <w:sz w:val="24"/>
          <w:szCs w:val="24"/>
          <w:lang w:eastAsia="ru-RU"/>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3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а также в установленном порядке имеют право 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гуманное, не унижающее человеческого достоинства обращение;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поддержание связи с семьей путем телефонных переговоров и свиданий без ограничения их количества;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получение посылок, бандеролей, передач, получение и отправление писем и телеграмм без ограничения их количества;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обеспечение бесплатным питанием, бесплатным комплектом одежды, обуви и мягким инвентарем по установленным нормам. Нормы и </w:t>
      </w:r>
      <w:hyperlink r:id="rId64" w:history="1">
        <w:r w:rsidRPr="00811925">
          <w:rPr>
            <w:rFonts w:ascii="Times New Roman" w:eastAsia="Times New Roman" w:hAnsi="Times New Roman" w:cs="Times New Roman"/>
            <w:color w:val="0000FF"/>
            <w:sz w:val="24"/>
            <w:szCs w:val="24"/>
            <w:u w:val="single"/>
            <w:lang w:eastAsia="ru-RU"/>
          </w:rPr>
          <w:t>порядок</w:t>
        </w:r>
      </w:hyperlink>
      <w:r w:rsidRPr="00811925">
        <w:rPr>
          <w:rFonts w:ascii="Times New Roman" w:eastAsia="Times New Roman" w:hAnsi="Times New Roman" w:cs="Times New Roman"/>
          <w:sz w:val="24"/>
          <w:szCs w:val="24"/>
          <w:lang w:eastAsia="ru-RU"/>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w:t>
      </w:r>
      <w:r w:rsidRPr="00811925">
        <w:rPr>
          <w:rFonts w:ascii="Times New Roman" w:eastAsia="Times New Roman" w:hAnsi="Times New Roman" w:cs="Times New Roman"/>
          <w:sz w:val="24"/>
          <w:szCs w:val="24"/>
          <w:lang w:eastAsia="ru-RU"/>
        </w:rPr>
        <w:lastRenderedPageBreak/>
        <w:t xml:space="preserve">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65"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1" w:name="p147"/>
      <w:bookmarkEnd w:id="11"/>
      <w:r w:rsidRPr="00811925">
        <w:rPr>
          <w:rFonts w:ascii="Times New Roman" w:eastAsia="Times New Roman" w:hAnsi="Times New Roman" w:cs="Times New Roman"/>
          <w:sz w:val="24"/>
          <w:szCs w:val="24"/>
          <w:lang w:eastAsia="ru-RU"/>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66"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Российской Федерации и другими федеральными законами.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Перечисление прав, указанных в </w:t>
      </w:r>
      <w:hyperlink w:anchor="p132" w:history="1">
        <w:r w:rsidRPr="00811925">
          <w:rPr>
            <w:rFonts w:ascii="Times New Roman" w:eastAsia="Times New Roman" w:hAnsi="Times New Roman" w:cs="Times New Roman"/>
            <w:color w:val="0000FF"/>
            <w:sz w:val="24"/>
            <w:szCs w:val="24"/>
            <w:u w:val="single"/>
            <w:lang w:eastAsia="ru-RU"/>
          </w:rPr>
          <w:t>пунктах 2</w:t>
        </w:r>
      </w:hyperlink>
      <w:r w:rsidRPr="00811925">
        <w:rPr>
          <w:rFonts w:ascii="Times New Roman" w:eastAsia="Times New Roman" w:hAnsi="Times New Roman" w:cs="Times New Roman"/>
          <w:sz w:val="24"/>
          <w:szCs w:val="24"/>
          <w:lang w:eastAsia="ru-RU"/>
        </w:rPr>
        <w:t xml:space="preserve"> и </w:t>
      </w:r>
      <w:hyperlink w:anchor="p147" w:history="1">
        <w:r w:rsidRPr="00811925">
          <w:rPr>
            <w:rFonts w:ascii="Times New Roman" w:eastAsia="Times New Roman" w:hAnsi="Times New Roman" w:cs="Times New Roman"/>
            <w:color w:val="0000FF"/>
            <w:sz w:val="24"/>
            <w:szCs w:val="24"/>
            <w:u w:val="single"/>
            <w:lang w:eastAsia="ru-RU"/>
          </w:rPr>
          <w:t>3</w:t>
        </w:r>
      </w:hyperlink>
      <w:r w:rsidRPr="00811925">
        <w:rPr>
          <w:rFonts w:ascii="Times New Roman" w:eastAsia="Times New Roman" w:hAnsi="Times New Roman" w:cs="Times New Roman"/>
          <w:sz w:val="24"/>
          <w:szCs w:val="24"/>
          <w:lang w:eastAsia="ru-RU"/>
        </w:rPr>
        <w:t xml:space="preserve"> настоящей статьи, не должно толковаться как отрицание или умаление других прав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8.1. Применение мер взыскания в учреждениях системы профилактики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предупреждение;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выговор;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строгий выговор.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сообщение родителям или иным </w:t>
      </w:r>
      <w:hyperlink r:id="rId67" w:history="1">
        <w:r w:rsidRPr="00811925">
          <w:rPr>
            <w:rFonts w:ascii="Times New Roman" w:eastAsia="Times New Roman" w:hAnsi="Times New Roman" w:cs="Times New Roman"/>
            <w:color w:val="0000FF"/>
            <w:sz w:val="24"/>
            <w:szCs w:val="24"/>
            <w:u w:val="single"/>
            <w:lang w:eastAsia="ru-RU"/>
          </w:rPr>
          <w:t>законным представителям</w:t>
        </w:r>
      </w:hyperlink>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По отношению к несовершеннолетним не допускаются: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применение физического и психического насилия;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применение мер воздействия без учета возраста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применение мер, носящих антипедагогический характер, унижающих человеческое достоинство;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уменьшение норм питания;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лишение прогулок.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8.2. Наставничество в сфере профилактики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12" w:name="p180"/>
      <w:bookmarkEnd w:id="12"/>
      <w:r w:rsidRPr="00811925">
        <w:rPr>
          <w:rFonts w:ascii="Times New Roman" w:eastAsia="Times New Roman" w:hAnsi="Times New Roman" w:cs="Times New Roman"/>
          <w:sz w:val="24"/>
          <w:szCs w:val="24"/>
          <w:lang w:eastAsia="ru-RU"/>
        </w:rPr>
        <w:t xml:space="preserve">1. В отношении несовершеннолетних, указанных в </w:t>
      </w:r>
      <w:hyperlink w:anchor="p82" w:history="1">
        <w:r w:rsidRPr="00811925">
          <w:rPr>
            <w:rFonts w:ascii="Times New Roman" w:eastAsia="Times New Roman" w:hAnsi="Times New Roman" w:cs="Times New Roman"/>
            <w:color w:val="0000FF"/>
            <w:sz w:val="24"/>
            <w:szCs w:val="24"/>
            <w:u w:val="single"/>
            <w:lang w:eastAsia="ru-RU"/>
          </w:rPr>
          <w:t>пункте 1 статьи 5</w:t>
        </w:r>
      </w:hyperlink>
      <w:r w:rsidRPr="00811925">
        <w:rPr>
          <w:rFonts w:ascii="Times New Roman" w:eastAsia="Times New Roman" w:hAnsi="Times New Roman" w:cs="Times New Roman"/>
          <w:sz w:val="24"/>
          <w:szCs w:val="24"/>
          <w:lang w:eastAsia="ru-RU"/>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68"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r:id="rId69"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3" w:name="p183"/>
      <w:bookmarkEnd w:id="13"/>
      <w:r w:rsidRPr="00811925">
        <w:rPr>
          <w:rFonts w:ascii="Times New Roman" w:eastAsia="Times New Roman" w:hAnsi="Times New Roman" w:cs="Times New Roman"/>
          <w:sz w:val="24"/>
          <w:szCs w:val="24"/>
          <w:lang w:eastAsia="ru-RU"/>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в соответствии со </w:t>
      </w:r>
      <w:hyperlink r:id="rId70" w:history="1">
        <w:r w:rsidRPr="00811925">
          <w:rPr>
            <w:rFonts w:ascii="Times New Roman" w:eastAsia="Times New Roman" w:hAnsi="Times New Roman" w:cs="Times New Roman"/>
            <w:color w:val="0000FF"/>
            <w:sz w:val="24"/>
            <w:szCs w:val="24"/>
            <w:u w:val="single"/>
            <w:lang w:eastAsia="ru-RU"/>
          </w:rPr>
          <w:t>статьей 351.1</w:t>
        </w:r>
      </w:hyperlink>
      <w:r w:rsidRPr="00811925">
        <w:rPr>
          <w:rFonts w:ascii="Times New Roman" w:eastAsia="Times New Roman" w:hAnsi="Times New Roman" w:cs="Times New Roman"/>
          <w:sz w:val="24"/>
          <w:szCs w:val="24"/>
          <w:lang w:eastAsia="ru-RU"/>
        </w:rPr>
        <w:t xml:space="preserve"> Трудового кодекса Российской Федерации не допускаются к трудовой деятельности в сфере образования, воспитания, развития </w:t>
      </w:r>
      <w:r w:rsidRPr="00811925">
        <w:rPr>
          <w:rFonts w:ascii="Times New Roman" w:eastAsia="Times New Roman" w:hAnsi="Times New Roman" w:cs="Times New Roman"/>
          <w:sz w:val="24"/>
          <w:szCs w:val="24"/>
          <w:lang w:eastAsia="ru-RU"/>
        </w:rPr>
        <w:lastRenderedPageBreak/>
        <w:t xml:space="preserve">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 соответствии со </w:t>
      </w:r>
      <w:hyperlink r:id="rId71" w:history="1">
        <w:r w:rsidRPr="00811925">
          <w:rPr>
            <w:rFonts w:ascii="Times New Roman" w:eastAsia="Times New Roman" w:hAnsi="Times New Roman" w:cs="Times New Roman"/>
            <w:color w:val="0000FF"/>
            <w:sz w:val="24"/>
            <w:szCs w:val="24"/>
            <w:u w:val="single"/>
            <w:lang w:eastAsia="ru-RU"/>
          </w:rPr>
          <w:t>статьей 15</w:t>
        </w:r>
      </w:hyperlink>
      <w:r w:rsidRPr="00811925">
        <w:rPr>
          <w:rFonts w:ascii="Times New Roman" w:eastAsia="Times New Roman" w:hAnsi="Times New Roman" w:cs="Times New Roman"/>
          <w:sz w:val="24"/>
          <w:szCs w:val="24"/>
          <w:lang w:eastAsia="ru-RU"/>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 соответствии с законодательством Российской Федерации признаны иностранными агентами.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4" w:name="p187"/>
      <w:bookmarkEnd w:id="14"/>
      <w:r w:rsidRPr="00811925">
        <w:rPr>
          <w:rFonts w:ascii="Times New Roman" w:eastAsia="Times New Roman" w:hAnsi="Times New Roman" w:cs="Times New Roman"/>
          <w:sz w:val="24"/>
          <w:szCs w:val="24"/>
          <w:lang w:eastAsia="ru-RU"/>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r:id="rId72" w:history="1">
        <w:r w:rsidRPr="00811925">
          <w:rPr>
            <w:rFonts w:ascii="Times New Roman" w:eastAsia="Times New Roman" w:hAnsi="Times New Roman" w:cs="Times New Roman"/>
            <w:color w:val="0000FF"/>
            <w:sz w:val="24"/>
            <w:szCs w:val="24"/>
            <w:u w:val="single"/>
            <w:lang w:eastAsia="ru-RU"/>
          </w:rPr>
          <w:t>статьей 15</w:t>
        </w:r>
      </w:hyperlink>
      <w:r w:rsidRPr="00811925">
        <w:rPr>
          <w:rFonts w:ascii="Times New Roman" w:eastAsia="Times New Roman" w:hAnsi="Times New Roman" w:cs="Times New Roman"/>
          <w:sz w:val="24"/>
          <w:szCs w:val="24"/>
          <w:lang w:eastAsia="ru-RU"/>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anchor="p183" w:history="1">
        <w:r w:rsidRPr="00811925">
          <w:rPr>
            <w:rFonts w:ascii="Times New Roman" w:eastAsia="Times New Roman" w:hAnsi="Times New Roman" w:cs="Times New Roman"/>
            <w:color w:val="0000FF"/>
            <w:sz w:val="24"/>
            <w:szCs w:val="24"/>
            <w:u w:val="single"/>
            <w:lang w:eastAsia="ru-RU"/>
          </w:rPr>
          <w:t>пунктом 4</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r:id="rId73"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anchor="p183" w:history="1">
        <w:r w:rsidRPr="00811925">
          <w:rPr>
            <w:rFonts w:ascii="Times New Roman" w:eastAsia="Times New Roman" w:hAnsi="Times New Roman" w:cs="Times New Roman"/>
            <w:color w:val="0000FF"/>
            <w:sz w:val="24"/>
            <w:szCs w:val="24"/>
            <w:u w:val="single"/>
            <w:lang w:eastAsia="ru-RU"/>
          </w:rPr>
          <w:t>пунктом 4</w:t>
        </w:r>
      </w:hyperlink>
      <w:r w:rsidRPr="00811925">
        <w:rPr>
          <w:rFonts w:ascii="Times New Roman" w:eastAsia="Times New Roman" w:hAnsi="Times New Roman" w:cs="Times New Roman"/>
          <w:sz w:val="24"/>
          <w:szCs w:val="24"/>
          <w:lang w:eastAsia="ru-RU"/>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anchor="p187" w:history="1">
        <w:r w:rsidRPr="00811925">
          <w:rPr>
            <w:rFonts w:ascii="Times New Roman" w:eastAsia="Times New Roman" w:hAnsi="Times New Roman" w:cs="Times New Roman"/>
            <w:color w:val="0000FF"/>
            <w:sz w:val="24"/>
            <w:szCs w:val="24"/>
            <w:u w:val="single"/>
            <w:lang w:eastAsia="ru-RU"/>
          </w:rPr>
          <w:t>пунктом 5</w:t>
        </w:r>
      </w:hyperlink>
      <w:r w:rsidRPr="00811925">
        <w:rPr>
          <w:rFonts w:ascii="Times New Roman" w:eastAsia="Times New Roman" w:hAnsi="Times New Roman" w:cs="Times New Roman"/>
          <w:sz w:val="24"/>
          <w:szCs w:val="24"/>
          <w:lang w:eastAsia="ru-RU"/>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r:id="rId74"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Наставники и организации, указанные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осуществляют свою деятельность безвозмездно.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10. Оказание поддержки наставникам и организациям, указанным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может осуществляться в следующих формах: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w:t>
      </w:r>
      <w:r w:rsidRPr="00811925">
        <w:rPr>
          <w:rFonts w:ascii="Times New Roman" w:eastAsia="Times New Roman" w:hAnsi="Times New Roman" w:cs="Times New Roman"/>
          <w:sz w:val="24"/>
          <w:szCs w:val="24"/>
          <w:lang w:eastAsia="ru-RU"/>
        </w:rPr>
        <w:lastRenderedPageBreak/>
        <w:t xml:space="preserve">работников и добровольцев (волонтеров) организаций,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предоставление организациям, указанным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грантов в форме субсидий;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вручение наград, присвоение званий наставникам и организациям, указанным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а также награждение указанных наставников и организаций почетными знаками;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11. Назначение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5" w:name="p198"/>
      <w:bookmarkEnd w:id="15"/>
      <w:r w:rsidRPr="00811925">
        <w:rPr>
          <w:rFonts w:ascii="Times New Roman" w:eastAsia="Times New Roman" w:hAnsi="Times New Roman" w:cs="Times New Roman"/>
          <w:sz w:val="24"/>
          <w:szCs w:val="24"/>
          <w:lang w:eastAsia="ru-RU"/>
        </w:rPr>
        <w:t xml:space="preserve">12. Наставник, организация, указанные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13. Наставник, организация, указанные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имеют право: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14. Наставник, организация, указанные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обязаны: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с несовершеннолетним и его родителями или иными </w:t>
      </w:r>
      <w:r w:rsidRPr="00811925">
        <w:rPr>
          <w:rFonts w:ascii="Times New Roman" w:eastAsia="Times New Roman" w:hAnsi="Times New Roman" w:cs="Times New Roman"/>
          <w:sz w:val="24"/>
          <w:szCs w:val="24"/>
          <w:lang w:eastAsia="ru-RU"/>
        </w:rPr>
        <w:lastRenderedPageBreak/>
        <w:t xml:space="preserve">законными представителями. Периодичность взаимодействия не может быть реже одного раза в месяц;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содействовать обеспечению досуга несовершеннолетнего;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15. В случае неисполнения или ненадлежащего исполнения наставником или организацией, указанными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16. В случае возникновения обстоятельств, предусмотренных </w:t>
      </w:r>
      <w:hyperlink w:anchor="p183" w:history="1">
        <w:r w:rsidRPr="00811925">
          <w:rPr>
            <w:rFonts w:ascii="Times New Roman" w:eastAsia="Times New Roman" w:hAnsi="Times New Roman" w:cs="Times New Roman"/>
            <w:color w:val="0000FF"/>
            <w:sz w:val="24"/>
            <w:szCs w:val="24"/>
            <w:u w:val="single"/>
            <w:lang w:eastAsia="ru-RU"/>
          </w:rPr>
          <w:t>пунктом 4</w:t>
        </w:r>
      </w:hyperlink>
      <w:r w:rsidRPr="00811925">
        <w:rPr>
          <w:rFonts w:ascii="Times New Roman" w:eastAsia="Times New Roman" w:hAnsi="Times New Roman" w:cs="Times New Roman"/>
          <w:sz w:val="24"/>
          <w:szCs w:val="24"/>
          <w:lang w:eastAsia="ru-RU"/>
        </w:rPr>
        <w:t xml:space="preserve"> или </w:t>
      </w:r>
      <w:hyperlink w:anchor="p187" w:history="1">
        <w:r w:rsidRPr="00811925">
          <w:rPr>
            <w:rFonts w:ascii="Times New Roman" w:eastAsia="Times New Roman" w:hAnsi="Times New Roman" w:cs="Times New Roman"/>
            <w:color w:val="0000FF"/>
            <w:sz w:val="24"/>
            <w:szCs w:val="24"/>
            <w:u w:val="single"/>
            <w:lang w:eastAsia="ru-RU"/>
          </w:rPr>
          <w:t>5</w:t>
        </w:r>
      </w:hyperlink>
      <w:r w:rsidRPr="00811925">
        <w:rPr>
          <w:rFonts w:ascii="Times New Roman" w:eastAsia="Times New Roman" w:hAnsi="Times New Roman" w:cs="Times New Roman"/>
          <w:sz w:val="24"/>
          <w:szCs w:val="24"/>
          <w:lang w:eastAsia="ru-RU"/>
        </w:rPr>
        <w:t xml:space="preserve"> настоящей статьи, ликвидации организации, указанной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6" w:name="p210"/>
      <w:bookmarkEnd w:id="16"/>
      <w:r w:rsidRPr="00811925">
        <w:rPr>
          <w:rFonts w:ascii="Times New Roman" w:eastAsia="Times New Roman" w:hAnsi="Times New Roman" w:cs="Times New Roman"/>
          <w:sz w:val="24"/>
          <w:szCs w:val="24"/>
          <w:lang w:eastAsia="ru-RU"/>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w:t>
      </w:r>
      <w:hyperlink r:id="rId75"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определенном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w:t>
      </w:r>
      <w:r w:rsidRPr="00811925">
        <w:rPr>
          <w:rFonts w:ascii="Times New Roman" w:eastAsia="Times New Roman" w:hAnsi="Times New Roman" w:cs="Times New Roman"/>
          <w:sz w:val="24"/>
          <w:szCs w:val="24"/>
          <w:lang w:eastAsia="ru-RU"/>
        </w:rPr>
        <w:lastRenderedPageBreak/>
        <w:t xml:space="preserve">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а также в случаях исключения на основании </w:t>
      </w:r>
      <w:hyperlink w:anchor="p210" w:history="1">
        <w:r w:rsidRPr="00811925">
          <w:rPr>
            <w:rFonts w:ascii="Times New Roman" w:eastAsia="Times New Roman" w:hAnsi="Times New Roman" w:cs="Times New Roman"/>
            <w:color w:val="0000FF"/>
            <w:sz w:val="24"/>
            <w:szCs w:val="24"/>
            <w:u w:val="single"/>
            <w:lang w:eastAsia="ru-RU"/>
          </w:rPr>
          <w:t>пункта 17</w:t>
        </w:r>
      </w:hyperlink>
      <w:r w:rsidRPr="00811925">
        <w:rPr>
          <w:rFonts w:ascii="Times New Roman" w:eastAsia="Times New Roman" w:hAnsi="Times New Roman" w:cs="Times New Roman"/>
          <w:sz w:val="24"/>
          <w:szCs w:val="24"/>
          <w:lang w:eastAsia="ru-RU"/>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anchor="p198" w:history="1">
        <w:r w:rsidRPr="00811925">
          <w:rPr>
            <w:rFonts w:ascii="Times New Roman" w:eastAsia="Times New Roman" w:hAnsi="Times New Roman" w:cs="Times New Roman"/>
            <w:color w:val="0000FF"/>
            <w:sz w:val="24"/>
            <w:szCs w:val="24"/>
            <w:u w:val="single"/>
            <w:lang w:eastAsia="ru-RU"/>
          </w:rPr>
          <w:t>пунктом 12</w:t>
        </w:r>
      </w:hyperlink>
      <w:r w:rsidRPr="00811925">
        <w:rPr>
          <w:rFonts w:ascii="Times New Roman" w:eastAsia="Times New Roman" w:hAnsi="Times New Roman" w:cs="Times New Roman"/>
          <w:sz w:val="24"/>
          <w:szCs w:val="24"/>
          <w:lang w:eastAsia="ru-RU"/>
        </w:rPr>
        <w:t xml:space="preserve"> настоящей статьи, либо об отмене или о замене назначения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21. </w:t>
      </w:r>
      <w:hyperlink r:id="rId76" w:history="1">
        <w:r w:rsidRPr="00811925">
          <w:rPr>
            <w:rFonts w:ascii="Times New Roman" w:eastAsia="Times New Roman" w:hAnsi="Times New Roman" w:cs="Times New Roman"/>
            <w:color w:val="0000FF"/>
            <w:sz w:val="24"/>
            <w:szCs w:val="24"/>
            <w:u w:val="single"/>
            <w:lang w:eastAsia="ru-RU"/>
          </w:rPr>
          <w:t>Правила</w:t>
        </w:r>
      </w:hyperlink>
      <w:r w:rsidRPr="00811925">
        <w:rPr>
          <w:rFonts w:ascii="Times New Roman" w:eastAsia="Times New Roman" w:hAnsi="Times New Roman" w:cs="Times New Roman"/>
          <w:sz w:val="24"/>
          <w:szCs w:val="24"/>
          <w:lang w:eastAsia="ru-RU"/>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об отмене назначения или о замене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w:t>
      </w:r>
      <w:hyperlink r:id="rId77" w:history="1">
        <w:r w:rsidRPr="00811925">
          <w:rPr>
            <w:rFonts w:ascii="Times New Roman" w:eastAsia="Times New Roman" w:hAnsi="Times New Roman" w:cs="Times New Roman"/>
            <w:color w:val="0000FF"/>
            <w:sz w:val="24"/>
            <w:szCs w:val="24"/>
            <w:u w:val="single"/>
            <w:lang w:eastAsia="ru-RU"/>
          </w:rPr>
          <w:t>порядок</w:t>
        </w:r>
      </w:hyperlink>
      <w:r w:rsidRPr="00811925">
        <w:rPr>
          <w:rFonts w:ascii="Times New Roman" w:eastAsia="Times New Roman" w:hAnsi="Times New Roman" w:cs="Times New Roman"/>
          <w:sz w:val="24"/>
          <w:szCs w:val="24"/>
          <w:lang w:eastAsia="ru-RU"/>
        </w:rPr>
        <w:t xml:space="preserve"> взаимодействия наставника,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r:id="rId78" w:history="1">
        <w:r w:rsidRPr="00811925">
          <w:rPr>
            <w:rFonts w:ascii="Times New Roman" w:eastAsia="Times New Roman" w:hAnsi="Times New Roman" w:cs="Times New Roman"/>
            <w:color w:val="0000FF"/>
            <w:sz w:val="24"/>
            <w:szCs w:val="24"/>
            <w:u w:val="single"/>
            <w:lang w:eastAsia="ru-RU"/>
          </w:rPr>
          <w:t>форма</w:t>
        </w:r>
      </w:hyperlink>
      <w:r w:rsidRPr="00811925">
        <w:rPr>
          <w:rFonts w:ascii="Times New Roman" w:eastAsia="Times New Roman" w:hAnsi="Times New Roman" w:cs="Times New Roman"/>
          <w:sz w:val="24"/>
          <w:szCs w:val="24"/>
          <w:lang w:eastAsia="ru-RU"/>
        </w:rPr>
        <w:t xml:space="preserve"> отчета о проведенных с несовершеннолетним мероприятиях, </w:t>
      </w:r>
      <w:hyperlink r:id="rId79" w:history="1">
        <w:r w:rsidRPr="00811925">
          <w:rPr>
            <w:rFonts w:ascii="Times New Roman" w:eastAsia="Times New Roman" w:hAnsi="Times New Roman" w:cs="Times New Roman"/>
            <w:color w:val="0000FF"/>
            <w:sz w:val="24"/>
            <w:szCs w:val="24"/>
            <w:u w:val="single"/>
            <w:lang w:eastAsia="ru-RU"/>
          </w:rPr>
          <w:t>форма</w:t>
        </w:r>
      </w:hyperlink>
      <w:r w:rsidRPr="00811925">
        <w:rPr>
          <w:rFonts w:ascii="Times New Roman" w:eastAsia="Times New Roman" w:hAnsi="Times New Roman" w:cs="Times New Roman"/>
          <w:sz w:val="24"/>
          <w:szCs w:val="24"/>
          <w:lang w:eastAsia="ru-RU"/>
        </w:rPr>
        <w:t xml:space="preserve"> заявления об отмене назначения или о замене наставника и (или) организации, указанных в </w:t>
      </w:r>
      <w:hyperlink w:anchor="p180"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9. Гарантии исполнения настоящего Федерального закона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80" w:history="1">
        <w:r w:rsidRPr="00811925">
          <w:rPr>
            <w:rFonts w:ascii="Times New Roman" w:eastAsia="Times New Roman" w:hAnsi="Times New Roman" w:cs="Times New Roman"/>
            <w:color w:val="0000FF"/>
            <w:sz w:val="24"/>
            <w:szCs w:val="24"/>
            <w:u w:val="single"/>
            <w:lang w:eastAsia="ru-RU"/>
          </w:rPr>
          <w:t>законные представители</w:t>
        </w:r>
      </w:hyperlink>
      <w:r w:rsidRPr="00811925">
        <w:rPr>
          <w:rFonts w:ascii="Times New Roman" w:eastAsia="Times New Roman" w:hAnsi="Times New Roman" w:cs="Times New Roman"/>
          <w:sz w:val="24"/>
          <w:szCs w:val="24"/>
          <w:lang w:eastAsia="ru-RU"/>
        </w:rPr>
        <w:t xml:space="preserve"> вправе обратиться в установленном </w:t>
      </w:r>
      <w:hyperlink r:id="rId81" w:history="1">
        <w:r w:rsidRPr="00811925">
          <w:rPr>
            <w:rFonts w:ascii="Times New Roman" w:eastAsia="Times New Roman" w:hAnsi="Times New Roman" w:cs="Times New Roman"/>
            <w:color w:val="0000FF"/>
            <w:sz w:val="24"/>
            <w:szCs w:val="24"/>
            <w:u w:val="single"/>
            <w:lang w:eastAsia="ru-RU"/>
          </w:rPr>
          <w:t>законодательством</w:t>
        </w:r>
      </w:hyperlink>
      <w:r w:rsidRPr="00811925">
        <w:rPr>
          <w:rFonts w:ascii="Times New Roman" w:eastAsia="Times New Roman" w:hAnsi="Times New Roman" w:cs="Times New Roman"/>
          <w:sz w:val="24"/>
          <w:szCs w:val="24"/>
          <w:lang w:eastAsia="ru-RU"/>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7" w:name="p220"/>
      <w:bookmarkEnd w:id="17"/>
      <w:r w:rsidRPr="00811925">
        <w:rPr>
          <w:rFonts w:ascii="Times New Roman" w:eastAsia="Times New Roman" w:hAnsi="Times New Roman" w:cs="Times New Roman"/>
          <w:sz w:val="24"/>
          <w:szCs w:val="24"/>
          <w:lang w:eastAsia="ru-RU"/>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 прокуратуры - о нарушении прав и свобод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w:t>
      </w:r>
      <w:r w:rsidRPr="00811925">
        <w:rPr>
          <w:rFonts w:ascii="Times New Roman" w:eastAsia="Times New Roman" w:hAnsi="Times New Roman" w:cs="Times New Roman"/>
          <w:sz w:val="24"/>
          <w:szCs w:val="24"/>
          <w:lang w:eastAsia="ru-RU"/>
        </w:rPr>
        <w:lastRenderedPageBreak/>
        <w:t xml:space="preserve">организацию в установленных Федеральным </w:t>
      </w:r>
      <w:hyperlink r:id="rId82"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от 29 декабря 2012 года N 273-ФЗ "Об образовании в Российской Федерации" случаях и нуждающихся в этой связи в оказании помощи в трудоустройстве.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Информация, указанная в </w:t>
      </w:r>
      <w:hyperlink w:anchor="p220" w:history="1">
        <w:r w:rsidRPr="00811925">
          <w:rPr>
            <w:rFonts w:ascii="Times New Roman" w:eastAsia="Times New Roman" w:hAnsi="Times New Roman" w:cs="Times New Roman"/>
            <w:color w:val="0000FF"/>
            <w:sz w:val="24"/>
            <w:szCs w:val="24"/>
            <w:u w:val="single"/>
            <w:lang w:eastAsia="ru-RU"/>
          </w:rPr>
          <w:t>пункте 2</w:t>
        </w:r>
      </w:hyperlink>
      <w:r w:rsidRPr="00811925">
        <w:rPr>
          <w:rFonts w:ascii="Times New Roman" w:eastAsia="Times New Roman" w:hAnsi="Times New Roman" w:cs="Times New Roman"/>
          <w:sz w:val="24"/>
          <w:szCs w:val="24"/>
          <w:lang w:eastAsia="ru-RU"/>
        </w:rPr>
        <w:t xml:space="preserve"> настоящей статьи, подлежит хранению и использованию в порядке, обеспечивающем ее конфиденциальность.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Родители или иные </w:t>
      </w:r>
      <w:hyperlink r:id="rId83" w:history="1">
        <w:r w:rsidRPr="00811925">
          <w:rPr>
            <w:rFonts w:ascii="Times New Roman" w:eastAsia="Times New Roman" w:hAnsi="Times New Roman" w:cs="Times New Roman"/>
            <w:color w:val="0000FF"/>
            <w:sz w:val="24"/>
            <w:szCs w:val="24"/>
            <w:u w:val="single"/>
            <w:lang w:eastAsia="ru-RU"/>
          </w:rPr>
          <w:t>законные представители</w:t>
        </w:r>
      </w:hyperlink>
      <w:r w:rsidRPr="00811925">
        <w:rPr>
          <w:rFonts w:ascii="Times New Roman" w:eastAsia="Times New Roman" w:hAnsi="Times New Roman" w:cs="Times New Roman"/>
          <w:sz w:val="24"/>
          <w:szCs w:val="24"/>
          <w:lang w:eastAsia="ru-RU"/>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84"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 прокуратуре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85"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Глава II. ОСНОВНЫЕ НАПРАВЛЕНИЯ ДЕЯТЕЛЬНОСТИ ОРГАНОВ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И УЧРЕЖДЕНИЙ СИСТЕМЫ ПРОФИЛАКТИКИ БЕЗНАДЗОРНОСТИ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И ПРАВОНАРУШЕНИЙ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11. Комиссии по делам несовершеннолетних и защите их прав</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w:t>
      </w:r>
      <w:r w:rsidRPr="00811925">
        <w:rPr>
          <w:rFonts w:ascii="Times New Roman" w:eastAsia="Times New Roman" w:hAnsi="Times New Roman" w:cs="Times New Roman"/>
          <w:sz w:val="24"/>
          <w:szCs w:val="24"/>
          <w:lang w:eastAsia="ru-RU"/>
        </w:rPr>
        <w:lastRenderedPageBreak/>
        <w:t xml:space="preserve">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См. </w:t>
            </w:r>
            <w:hyperlink r:id="rId86" w:history="1">
              <w:r w:rsidRPr="00811925">
                <w:rPr>
                  <w:rFonts w:ascii="Times New Roman" w:eastAsia="Times New Roman" w:hAnsi="Times New Roman" w:cs="Times New Roman"/>
                  <w:color w:val="0000FF"/>
                  <w:sz w:val="24"/>
                  <w:szCs w:val="24"/>
                  <w:u w:val="single"/>
                  <w:lang w:eastAsia="ru-RU"/>
                </w:rPr>
                <w:t>Положение</w:t>
              </w:r>
            </w:hyperlink>
            <w:r w:rsidRPr="00811925">
              <w:rPr>
                <w:rFonts w:ascii="Times New Roman" w:eastAsia="Times New Roman" w:hAnsi="Times New Roman" w:cs="Times New Roman"/>
                <w:color w:val="392C69"/>
                <w:sz w:val="24"/>
                <w:szCs w:val="24"/>
                <w:lang w:eastAsia="ru-RU"/>
              </w:rPr>
              <w:t xml:space="preserve"> о Правительственной комиссии по делам несовершеннолетних и защите их прав, утв. Постановлением Правительства РФ от 06.05.2006 N 272.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hyperlink r:id="rId87" w:history="1">
        <w:r w:rsidRPr="00811925">
          <w:rPr>
            <w:rFonts w:ascii="Times New Roman" w:eastAsia="Times New Roman" w:hAnsi="Times New Roman" w:cs="Times New Roman"/>
            <w:color w:val="0000FF"/>
            <w:sz w:val="24"/>
            <w:szCs w:val="24"/>
            <w:u w:val="single"/>
            <w:lang w:eastAsia="ru-RU"/>
          </w:rPr>
          <w:t>Примерное положение</w:t>
        </w:r>
      </w:hyperlink>
      <w:r w:rsidRPr="00811925">
        <w:rPr>
          <w:rFonts w:ascii="Times New Roman" w:eastAsia="Times New Roman" w:hAnsi="Times New Roman" w:cs="Times New Roman"/>
          <w:sz w:val="24"/>
          <w:szCs w:val="24"/>
          <w:lang w:eastAsia="ru-RU"/>
        </w:rPr>
        <w:t xml:space="preserve"> о комиссиях по делам несовершеннолетних и защите их прав утверждается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8" w:name="p271"/>
      <w:bookmarkEnd w:id="18"/>
      <w:r w:rsidRPr="00811925">
        <w:rPr>
          <w:rFonts w:ascii="Times New Roman" w:eastAsia="Times New Roman" w:hAnsi="Times New Roman" w:cs="Times New Roman"/>
          <w:sz w:val="24"/>
          <w:szCs w:val="24"/>
          <w:lang w:eastAsia="ru-RU"/>
        </w:rPr>
        <w:t xml:space="preserve">2. Комиссии по делам несовершеннолетних и защите их прав в пределах своей компетенции: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w:t>
      </w:r>
      <w:r w:rsidRPr="00811925">
        <w:rPr>
          <w:rFonts w:ascii="Times New Roman" w:eastAsia="Times New Roman" w:hAnsi="Times New Roman" w:cs="Times New Roman"/>
          <w:sz w:val="24"/>
          <w:szCs w:val="24"/>
          <w:lang w:eastAsia="ru-RU"/>
        </w:rPr>
        <w:lastRenderedPageBreak/>
        <w:t xml:space="preserve">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88"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от 29 декабря 2012 года N 273-ФЗ "Об образовании в Российской Федерации", и иные вопросы, связанные с их обучением;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применяют меры воздействия в отношении несовершеннолетних, их родителей или иных </w:t>
      </w:r>
      <w:hyperlink r:id="rId89"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в случаях и порядке, которые предусмотрены </w:t>
      </w:r>
      <w:hyperlink r:id="rId90" w:history="1">
        <w:r w:rsidRPr="00811925">
          <w:rPr>
            <w:rFonts w:ascii="Times New Roman" w:eastAsia="Times New Roman" w:hAnsi="Times New Roman" w:cs="Times New Roman"/>
            <w:color w:val="0000FF"/>
            <w:sz w:val="24"/>
            <w:szCs w:val="24"/>
            <w:u w:val="single"/>
            <w:lang w:eastAsia="ru-RU"/>
          </w:rPr>
          <w:t>законодательством</w:t>
        </w:r>
      </w:hyperlink>
      <w:r w:rsidRPr="00811925">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19" w:name="p282"/>
      <w:bookmarkEnd w:id="19"/>
      <w:r w:rsidRPr="00811925">
        <w:rPr>
          <w:rFonts w:ascii="Times New Roman" w:eastAsia="Times New Roman" w:hAnsi="Times New Roman" w:cs="Times New Roman"/>
          <w:sz w:val="24"/>
          <w:szCs w:val="24"/>
          <w:lang w:eastAsia="ru-RU"/>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71" w:history="1">
        <w:r w:rsidRPr="00811925">
          <w:rPr>
            <w:rFonts w:ascii="Times New Roman" w:eastAsia="Times New Roman" w:hAnsi="Times New Roman" w:cs="Times New Roman"/>
            <w:color w:val="0000FF"/>
            <w:sz w:val="24"/>
            <w:szCs w:val="24"/>
            <w:u w:val="single"/>
            <w:lang w:eastAsia="ru-RU"/>
          </w:rPr>
          <w:t>пункте 2</w:t>
        </w:r>
      </w:hyperlink>
      <w:r w:rsidRPr="00811925">
        <w:rPr>
          <w:rFonts w:ascii="Times New Roman" w:eastAsia="Times New Roman" w:hAnsi="Times New Roman" w:cs="Times New Roman"/>
          <w:sz w:val="24"/>
          <w:szCs w:val="24"/>
          <w:lang w:eastAsia="ru-RU"/>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w:t>
      </w:r>
      <w:r w:rsidRPr="00811925">
        <w:rPr>
          <w:rFonts w:ascii="Times New Roman" w:eastAsia="Times New Roman" w:hAnsi="Times New Roman" w:cs="Times New Roman"/>
          <w:sz w:val="24"/>
          <w:szCs w:val="24"/>
          <w:lang w:eastAsia="ru-RU"/>
        </w:rPr>
        <w:lastRenderedPageBreak/>
        <w:t xml:space="preserve">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hyperlink r:id="rId91" w:history="1">
        <w:r w:rsidRPr="00811925">
          <w:rPr>
            <w:rFonts w:ascii="Times New Roman" w:eastAsia="Times New Roman" w:hAnsi="Times New Roman" w:cs="Times New Roman"/>
            <w:color w:val="0000FF"/>
            <w:sz w:val="24"/>
            <w:szCs w:val="24"/>
            <w:u w:val="single"/>
            <w:lang w:eastAsia="ru-RU"/>
          </w:rPr>
          <w:t>Порядок</w:t>
        </w:r>
      </w:hyperlink>
      <w:r w:rsidRPr="00811925">
        <w:rPr>
          <w:rFonts w:ascii="Times New Roman" w:eastAsia="Times New Roman" w:hAnsi="Times New Roman" w:cs="Times New Roman"/>
          <w:sz w:val="24"/>
          <w:szCs w:val="24"/>
          <w:lang w:eastAsia="ru-RU"/>
        </w:rPr>
        <w:t xml:space="preserve"> принятия комиссией по делам несовершеннолетних и защите их прав решения, указанного в </w:t>
      </w:r>
      <w:hyperlink w:anchor="p282" w:history="1">
        <w:r w:rsidRPr="00811925">
          <w:rPr>
            <w:rFonts w:ascii="Times New Roman" w:eastAsia="Times New Roman" w:hAnsi="Times New Roman" w:cs="Times New Roman"/>
            <w:color w:val="0000FF"/>
            <w:sz w:val="24"/>
            <w:szCs w:val="24"/>
            <w:u w:val="single"/>
            <w:lang w:eastAsia="ru-RU"/>
          </w:rPr>
          <w:t>абзаце первом</w:t>
        </w:r>
      </w:hyperlink>
      <w:r w:rsidRPr="00811925">
        <w:rPr>
          <w:rFonts w:ascii="Times New Roman" w:eastAsia="Times New Roman" w:hAnsi="Times New Roman" w:cs="Times New Roman"/>
          <w:sz w:val="24"/>
          <w:szCs w:val="24"/>
          <w:lang w:eastAsia="ru-RU"/>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92" w:history="1">
        <w:r w:rsidRPr="00811925">
          <w:rPr>
            <w:rFonts w:ascii="Times New Roman" w:eastAsia="Times New Roman" w:hAnsi="Times New Roman" w:cs="Times New Roman"/>
            <w:color w:val="0000FF"/>
            <w:sz w:val="24"/>
            <w:szCs w:val="24"/>
            <w:u w:val="single"/>
            <w:lang w:eastAsia="ru-RU"/>
          </w:rPr>
          <w:t>форма</w:t>
        </w:r>
      </w:hyperlink>
      <w:r w:rsidRPr="00811925">
        <w:rPr>
          <w:rFonts w:ascii="Times New Roman" w:eastAsia="Times New Roman" w:hAnsi="Times New Roman" w:cs="Times New Roman"/>
          <w:sz w:val="24"/>
          <w:szCs w:val="24"/>
          <w:lang w:eastAsia="ru-RU"/>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Указанное в </w:t>
      </w:r>
      <w:hyperlink w:anchor="p282" w:history="1">
        <w:r w:rsidRPr="00811925">
          <w:rPr>
            <w:rFonts w:ascii="Times New Roman" w:eastAsia="Times New Roman" w:hAnsi="Times New Roman" w:cs="Times New Roman"/>
            <w:color w:val="0000FF"/>
            <w:sz w:val="24"/>
            <w:szCs w:val="24"/>
            <w:u w:val="single"/>
            <w:lang w:eastAsia="ru-RU"/>
          </w:rPr>
          <w:t>абзаце первом</w:t>
        </w:r>
      </w:hyperlink>
      <w:r w:rsidRPr="00811925">
        <w:rPr>
          <w:rFonts w:ascii="Times New Roman" w:eastAsia="Times New Roman" w:hAnsi="Times New Roman" w:cs="Times New Roman"/>
          <w:sz w:val="24"/>
          <w:szCs w:val="24"/>
          <w:lang w:eastAsia="ru-RU"/>
        </w:rPr>
        <w:t xml:space="preserve"> настоящего пункта решение комиссии по делам несовершеннолетних и защите их прав может быть обжаловано в суд.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4" w:history="1">
        <w:r w:rsidRPr="00811925">
          <w:rPr>
            <w:rFonts w:ascii="Times New Roman" w:eastAsia="Times New Roman" w:hAnsi="Times New Roman" w:cs="Times New Roman"/>
            <w:color w:val="0000FF"/>
            <w:sz w:val="24"/>
            <w:szCs w:val="24"/>
            <w:u w:val="single"/>
            <w:lang w:eastAsia="ru-RU"/>
          </w:rPr>
          <w:t>подпунктах 2</w:t>
        </w:r>
      </w:hyperlink>
      <w:r w:rsidRPr="00811925">
        <w:rPr>
          <w:rFonts w:ascii="Times New Roman" w:eastAsia="Times New Roman" w:hAnsi="Times New Roman" w:cs="Times New Roman"/>
          <w:sz w:val="24"/>
          <w:szCs w:val="24"/>
          <w:lang w:eastAsia="ru-RU"/>
        </w:rPr>
        <w:t xml:space="preserve">, </w:t>
      </w:r>
      <w:hyperlink w:anchor="p86" w:history="1">
        <w:r w:rsidRPr="00811925">
          <w:rPr>
            <w:rFonts w:ascii="Times New Roman" w:eastAsia="Times New Roman" w:hAnsi="Times New Roman" w:cs="Times New Roman"/>
            <w:color w:val="0000FF"/>
            <w:sz w:val="24"/>
            <w:szCs w:val="24"/>
            <w:u w:val="single"/>
            <w:lang w:eastAsia="ru-RU"/>
          </w:rPr>
          <w:t>4</w:t>
        </w:r>
      </w:hyperlink>
      <w:r w:rsidRPr="00811925">
        <w:rPr>
          <w:rFonts w:ascii="Times New Roman" w:eastAsia="Times New Roman" w:hAnsi="Times New Roman" w:cs="Times New Roman"/>
          <w:sz w:val="24"/>
          <w:szCs w:val="24"/>
          <w:lang w:eastAsia="ru-RU"/>
        </w:rPr>
        <w:t xml:space="preserve">, </w:t>
      </w:r>
      <w:hyperlink w:anchor="p90" w:history="1">
        <w:r w:rsidRPr="00811925">
          <w:rPr>
            <w:rFonts w:ascii="Times New Roman" w:eastAsia="Times New Roman" w:hAnsi="Times New Roman" w:cs="Times New Roman"/>
            <w:color w:val="0000FF"/>
            <w:sz w:val="24"/>
            <w:szCs w:val="24"/>
            <w:u w:val="single"/>
            <w:lang w:eastAsia="ru-RU"/>
          </w:rPr>
          <w:t>6</w:t>
        </w:r>
      </w:hyperlink>
      <w:r w:rsidRPr="00811925">
        <w:rPr>
          <w:rFonts w:ascii="Times New Roman" w:eastAsia="Times New Roman" w:hAnsi="Times New Roman" w:cs="Times New Roman"/>
          <w:sz w:val="24"/>
          <w:szCs w:val="24"/>
          <w:lang w:eastAsia="ru-RU"/>
        </w:rPr>
        <w:t xml:space="preserve">, </w:t>
      </w:r>
      <w:hyperlink w:anchor="p93" w:history="1">
        <w:r w:rsidRPr="00811925">
          <w:rPr>
            <w:rFonts w:ascii="Times New Roman" w:eastAsia="Times New Roman" w:hAnsi="Times New Roman" w:cs="Times New Roman"/>
            <w:color w:val="0000FF"/>
            <w:sz w:val="24"/>
            <w:szCs w:val="24"/>
            <w:u w:val="single"/>
            <w:lang w:eastAsia="ru-RU"/>
          </w:rPr>
          <w:t>8 пункта 1 статьи 5</w:t>
        </w:r>
      </w:hyperlink>
      <w:r w:rsidRPr="00811925">
        <w:rPr>
          <w:rFonts w:ascii="Times New Roman" w:eastAsia="Times New Roman" w:hAnsi="Times New Roman" w:cs="Times New Roman"/>
          <w:sz w:val="24"/>
          <w:szCs w:val="24"/>
          <w:lang w:eastAsia="ru-RU"/>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71" w:history="1">
        <w:r w:rsidRPr="00811925">
          <w:rPr>
            <w:rFonts w:ascii="Times New Roman" w:eastAsia="Times New Roman" w:hAnsi="Times New Roman" w:cs="Times New Roman"/>
            <w:color w:val="0000FF"/>
            <w:sz w:val="24"/>
            <w:szCs w:val="24"/>
            <w:u w:val="single"/>
            <w:lang w:eastAsia="ru-RU"/>
          </w:rPr>
          <w:t>пунктом 2</w:t>
        </w:r>
      </w:hyperlink>
      <w:r w:rsidRPr="00811925">
        <w:rPr>
          <w:rFonts w:ascii="Times New Roman" w:eastAsia="Times New Roman" w:hAnsi="Times New Roman" w:cs="Times New Roman"/>
          <w:sz w:val="24"/>
          <w:szCs w:val="24"/>
          <w:lang w:eastAsia="ru-RU"/>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12. Органы управления социальной защитой населения и учреждения социального обслуживания</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управления социальной защитой населения в пределах своей компетенции: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93"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не </w:t>
      </w:r>
      <w:r w:rsidRPr="00811925">
        <w:rPr>
          <w:rFonts w:ascii="Times New Roman" w:eastAsia="Times New Roman" w:hAnsi="Times New Roman" w:cs="Times New Roman"/>
          <w:sz w:val="24"/>
          <w:szCs w:val="24"/>
          <w:lang w:eastAsia="ru-RU"/>
        </w:rPr>
        <w:lastRenderedPageBreak/>
        <w:t xml:space="preserve">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Учреждения социального обслуживания, к которым относятся территориальные центры социальной помощи семье и детям, </w:t>
      </w:r>
      <w:hyperlink r:id="rId94" w:history="1">
        <w:r w:rsidRPr="00811925">
          <w:rPr>
            <w:rFonts w:ascii="Times New Roman" w:eastAsia="Times New Roman" w:hAnsi="Times New Roman" w:cs="Times New Roman"/>
            <w:color w:val="0000FF"/>
            <w:sz w:val="24"/>
            <w:szCs w:val="24"/>
            <w:u w:val="single"/>
            <w:lang w:eastAsia="ru-RU"/>
          </w:rPr>
          <w:t>центры</w:t>
        </w:r>
      </w:hyperlink>
      <w:r w:rsidRPr="00811925">
        <w:rPr>
          <w:rFonts w:ascii="Times New Roman" w:eastAsia="Times New Roman" w:hAnsi="Times New Roman" w:cs="Times New Roman"/>
          <w:sz w:val="24"/>
          <w:szCs w:val="24"/>
          <w:lang w:eastAsia="ru-RU"/>
        </w:rPr>
        <w:t xml:space="preserve"> психолого-педагогической помощи населению, </w:t>
      </w:r>
      <w:hyperlink r:id="rId95" w:history="1">
        <w:r w:rsidRPr="00811925">
          <w:rPr>
            <w:rFonts w:ascii="Times New Roman" w:eastAsia="Times New Roman" w:hAnsi="Times New Roman" w:cs="Times New Roman"/>
            <w:color w:val="0000FF"/>
            <w:sz w:val="24"/>
            <w:szCs w:val="24"/>
            <w:u w:val="single"/>
            <w:lang w:eastAsia="ru-RU"/>
          </w:rPr>
          <w:t>центры</w:t>
        </w:r>
      </w:hyperlink>
      <w:r w:rsidRPr="00811925">
        <w:rPr>
          <w:rFonts w:ascii="Times New Roman" w:eastAsia="Times New Roman" w:hAnsi="Times New Roman" w:cs="Times New Roman"/>
          <w:sz w:val="24"/>
          <w:szCs w:val="24"/>
          <w:lang w:eastAsia="ru-RU"/>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96"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0" w:name="p306"/>
      <w:bookmarkEnd w:id="20"/>
      <w:r w:rsidRPr="00811925">
        <w:rPr>
          <w:rFonts w:ascii="Times New Roman" w:eastAsia="Times New Roman" w:hAnsi="Times New Roman" w:cs="Times New Roman"/>
          <w:sz w:val="24"/>
          <w:szCs w:val="24"/>
          <w:lang w:eastAsia="ru-RU"/>
        </w:rPr>
        <w:t xml:space="preserve">3. Должностные лица органов управления социальной защитой населения и учреждений социального обслуживания имеют право: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97"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и иных лиц.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21" w:name="p312"/>
      <w:bookmarkEnd w:id="21"/>
      <w:r w:rsidRPr="00811925">
        <w:rPr>
          <w:rFonts w:ascii="Arial" w:eastAsia="Times New Roman" w:hAnsi="Arial" w:cs="Arial"/>
          <w:b/>
          <w:bCs/>
          <w:sz w:val="24"/>
          <w:szCs w:val="24"/>
          <w:lang w:eastAsia="ru-RU"/>
        </w:rPr>
        <w:t>Статья 13. Специализированные учреждения для несовершеннолетних, нуждающихся в социальной реабилитации</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1) социально-реабилитационные </w:t>
      </w:r>
      <w:hyperlink r:id="rId98" w:history="1">
        <w:r w:rsidRPr="00811925">
          <w:rPr>
            <w:rFonts w:ascii="Times New Roman" w:eastAsia="Times New Roman" w:hAnsi="Times New Roman" w:cs="Times New Roman"/>
            <w:color w:val="0000FF"/>
            <w:sz w:val="24"/>
            <w:szCs w:val="24"/>
            <w:u w:val="single"/>
            <w:lang w:eastAsia="ru-RU"/>
          </w:rPr>
          <w:t>центры</w:t>
        </w:r>
      </w:hyperlink>
      <w:r w:rsidRPr="00811925">
        <w:rPr>
          <w:rFonts w:ascii="Times New Roman" w:eastAsia="Times New Roman" w:hAnsi="Times New Roman" w:cs="Times New Roman"/>
          <w:sz w:val="24"/>
          <w:szCs w:val="24"/>
          <w:lang w:eastAsia="ru-RU"/>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социальные </w:t>
      </w:r>
      <w:hyperlink r:id="rId99" w:history="1">
        <w:r w:rsidRPr="00811925">
          <w:rPr>
            <w:rFonts w:ascii="Times New Roman" w:eastAsia="Times New Roman" w:hAnsi="Times New Roman" w:cs="Times New Roman"/>
            <w:color w:val="0000FF"/>
            <w:sz w:val="24"/>
            <w:szCs w:val="24"/>
            <w:u w:val="single"/>
            <w:lang w:eastAsia="ru-RU"/>
          </w:rPr>
          <w:t>приюты</w:t>
        </w:r>
      </w:hyperlink>
      <w:r w:rsidRPr="00811925">
        <w:rPr>
          <w:rFonts w:ascii="Times New Roman" w:eastAsia="Times New Roman" w:hAnsi="Times New Roman" w:cs="Times New Roman"/>
          <w:sz w:val="24"/>
          <w:szCs w:val="24"/>
          <w:lang w:eastAsia="ru-RU"/>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w:t>
      </w:r>
      <w:hyperlink r:id="rId100" w:history="1">
        <w:r w:rsidRPr="00811925">
          <w:rPr>
            <w:rFonts w:ascii="Times New Roman" w:eastAsia="Times New Roman" w:hAnsi="Times New Roman" w:cs="Times New Roman"/>
            <w:color w:val="0000FF"/>
            <w:sz w:val="24"/>
            <w:szCs w:val="24"/>
            <w:u w:val="single"/>
            <w:lang w:eastAsia="ru-RU"/>
          </w:rPr>
          <w:t>центры</w:t>
        </w:r>
      </w:hyperlink>
      <w:r w:rsidRPr="00811925">
        <w:rPr>
          <w:rFonts w:ascii="Times New Roman" w:eastAsia="Times New Roman" w:hAnsi="Times New Roman" w:cs="Times New Roman"/>
          <w:sz w:val="24"/>
          <w:szCs w:val="24"/>
          <w:lang w:eastAsia="ru-RU"/>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2" w:name="p319"/>
      <w:bookmarkEnd w:id="22"/>
      <w:r w:rsidRPr="00811925">
        <w:rPr>
          <w:rFonts w:ascii="Times New Roman" w:eastAsia="Times New Roman" w:hAnsi="Times New Roman" w:cs="Times New Roman"/>
          <w:sz w:val="24"/>
          <w:szCs w:val="24"/>
          <w:lang w:eastAsia="ru-RU"/>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оставшиеся без попечения родителей или иных </w:t>
      </w:r>
      <w:hyperlink r:id="rId101"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проживающие в семьях, находящихся в социально опасном положении;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заблудившиеся или подкинутые;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не имеющие места жительства, места пребывания и (или) средств к существованию;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оказавшиеся в иной трудной жизненной ситуации и нуждающиеся в социальной помощи и (или)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Основаниями приема в специализированные учреждения для несовершеннолетних, нуждающихся в социальной реабилитации, являются: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личное обращение несовершеннолетнего;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заявление родителей несовершеннолетнего или иных его </w:t>
      </w:r>
      <w:hyperlink r:id="rId102"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715" w:history="1">
        <w:r w:rsidRPr="00811925">
          <w:rPr>
            <w:rFonts w:ascii="Times New Roman" w:eastAsia="Times New Roman" w:hAnsi="Times New Roman" w:cs="Times New Roman"/>
            <w:color w:val="0000FF"/>
            <w:sz w:val="24"/>
            <w:szCs w:val="24"/>
            <w:u w:val="single"/>
            <w:lang w:eastAsia="ru-RU"/>
          </w:rPr>
          <w:t>пунктом 5 статьи 25.1</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Несовершеннолетние, указанные в </w:t>
      </w:r>
      <w:hyperlink w:anchor="p319" w:history="1">
        <w:r w:rsidRPr="00811925">
          <w:rPr>
            <w:rFonts w:ascii="Times New Roman" w:eastAsia="Times New Roman" w:hAnsi="Times New Roman" w:cs="Times New Roman"/>
            <w:color w:val="0000FF"/>
            <w:sz w:val="24"/>
            <w:szCs w:val="24"/>
            <w:u w:val="single"/>
            <w:lang w:eastAsia="ru-RU"/>
          </w:rPr>
          <w:t>пункте 2</w:t>
        </w:r>
      </w:hyperlink>
      <w:r w:rsidRPr="00811925">
        <w:rPr>
          <w:rFonts w:ascii="Times New Roman" w:eastAsia="Times New Roman" w:hAnsi="Times New Roman" w:cs="Times New Roman"/>
          <w:sz w:val="24"/>
          <w:szCs w:val="24"/>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принимают участие в выявлении и устранении причин и условий, способствующих безнадзорности и беспризорности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оказывают социальную, психологическую и иную помощь несовершеннолетним, их родителям или иным </w:t>
      </w:r>
      <w:hyperlink r:id="rId103" w:history="1">
        <w:r w:rsidRPr="00811925">
          <w:rPr>
            <w:rFonts w:ascii="Times New Roman" w:eastAsia="Times New Roman" w:hAnsi="Times New Roman" w:cs="Times New Roman"/>
            <w:color w:val="0000FF"/>
            <w:sz w:val="24"/>
            <w:szCs w:val="24"/>
            <w:u w:val="single"/>
            <w:lang w:eastAsia="ru-RU"/>
          </w:rPr>
          <w:t>законным представителям</w:t>
        </w:r>
      </w:hyperlink>
      <w:r w:rsidRPr="00811925">
        <w:rPr>
          <w:rFonts w:ascii="Times New Roman" w:eastAsia="Times New Roman" w:hAnsi="Times New Roman" w:cs="Times New Roman"/>
          <w:sz w:val="24"/>
          <w:szCs w:val="24"/>
          <w:lang w:eastAsia="ru-RU"/>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содержат в установленном порядке на полном государственном обеспечении несовершеннолетних, указанных в </w:t>
      </w:r>
      <w:hyperlink w:anchor="p319" w:history="1">
        <w:r w:rsidRPr="00811925">
          <w:rPr>
            <w:rFonts w:ascii="Times New Roman" w:eastAsia="Times New Roman" w:hAnsi="Times New Roman" w:cs="Times New Roman"/>
            <w:color w:val="0000FF"/>
            <w:sz w:val="24"/>
            <w:szCs w:val="24"/>
            <w:u w:val="single"/>
            <w:lang w:eastAsia="ru-RU"/>
          </w:rPr>
          <w:t>пункте 2</w:t>
        </w:r>
      </w:hyperlink>
      <w:r w:rsidRPr="00811925">
        <w:rPr>
          <w:rFonts w:ascii="Times New Roman" w:eastAsia="Times New Roman" w:hAnsi="Times New Roman" w:cs="Times New Roman"/>
          <w:sz w:val="24"/>
          <w:szCs w:val="24"/>
          <w:lang w:eastAsia="ru-RU"/>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уведомляют родителей несовершеннолетних или иных их законных представителей о нахождении несовершеннолетних в указанных учреждениях;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3" w:name="p355"/>
      <w:bookmarkEnd w:id="23"/>
      <w:r w:rsidRPr="00811925">
        <w:rPr>
          <w:rFonts w:ascii="Times New Roman" w:eastAsia="Times New Roman" w:hAnsi="Times New Roman" w:cs="Times New Roman"/>
          <w:sz w:val="24"/>
          <w:szCs w:val="24"/>
          <w:lang w:eastAsia="ru-RU"/>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306" w:history="1">
        <w:r w:rsidRPr="00811925">
          <w:rPr>
            <w:rFonts w:ascii="Times New Roman" w:eastAsia="Times New Roman" w:hAnsi="Times New Roman" w:cs="Times New Roman"/>
            <w:color w:val="0000FF"/>
            <w:sz w:val="24"/>
            <w:szCs w:val="24"/>
            <w:u w:val="single"/>
            <w:lang w:eastAsia="ru-RU"/>
          </w:rPr>
          <w:t>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а также имеют право: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приглашать родителей несовершеннолетних или иных их </w:t>
      </w:r>
      <w:hyperlink r:id="rId104"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для возвращения им несовершеннолетних, самовольно ушедших из семей;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4" w:name="p360"/>
      <w:bookmarkEnd w:id="24"/>
      <w:r w:rsidRPr="00811925">
        <w:rPr>
          <w:rFonts w:ascii="Times New Roman" w:eastAsia="Times New Roman" w:hAnsi="Times New Roman" w:cs="Times New Roman"/>
          <w:sz w:val="24"/>
          <w:szCs w:val="24"/>
          <w:lang w:eastAsia="ru-RU"/>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w:t>
      </w:r>
      <w:hyperlink r:id="rId105" w:history="1">
        <w:r w:rsidRPr="00811925">
          <w:rPr>
            <w:rFonts w:ascii="Times New Roman" w:eastAsia="Times New Roman" w:hAnsi="Times New Roman" w:cs="Times New Roman"/>
            <w:color w:val="0000FF"/>
            <w:sz w:val="24"/>
            <w:szCs w:val="24"/>
            <w:u w:val="single"/>
            <w:lang w:eastAsia="ru-RU"/>
          </w:rPr>
          <w:t>Примерные положения</w:t>
        </w:r>
      </w:hyperlink>
      <w:r w:rsidRPr="00811925">
        <w:rPr>
          <w:rFonts w:ascii="Times New Roman" w:eastAsia="Times New Roman" w:hAnsi="Times New Roman" w:cs="Times New Roman"/>
          <w:sz w:val="24"/>
          <w:szCs w:val="24"/>
          <w:lang w:eastAsia="ru-RU"/>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14. Органы, осуществляющие управление в сфере образования, и организации, осуществляющие образовательную деятельность</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осуществляющие управление в сфере образования, в пределах своей компетенции: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участвуют в организации летнего отдыха, досуга и занятости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утратил силу с 1 сентября 2013 года. - Федеральный </w:t>
      </w:r>
      <w:hyperlink r:id="rId106"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02.07.2013 N 185-ФЗ;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Организации, осуществляющие образовательную деятельность: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5" w:name="p382"/>
      <w:bookmarkEnd w:id="25"/>
      <w:r w:rsidRPr="00811925">
        <w:rPr>
          <w:rFonts w:ascii="Times New Roman" w:eastAsia="Times New Roman" w:hAnsi="Times New Roman" w:cs="Times New Roman"/>
          <w:sz w:val="24"/>
          <w:szCs w:val="24"/>
          <w:lang w:eastAsia="ru-RU"/>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выявляют семьи, находящиеся в социально опасном положении, и оказывают им помощь в обучении и воспитании детей;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6" w:name="p387"/>
      <w:bookmarkEnd w:id="26"/>
      <w:r w:rsidRPr="00811925">
        <w:rPr>
          <w:rFonts w:ascii="Times New Roman" w:eastAsia="Times New Roman" w:hAnsi="Times New Roman" w:cs="Times New Roman"/>
          <w:sz w:val="24"/>
          <w:szCs w:val="24"/>
          <w:lang w:eastAsia="ru-RU"/>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7" w:name="p389"/>
      <w:bookmarkEnd w:id="27"/>
      <w:r w:rsidRPr="00811925">
        <w:rPr>
          <w:rFonts w:ascii="Times New Roman" w:eastAsia="Times New Roman" w:hAnsi="Times New Roman" w:cs="Times New Roman"/>
          <w:sz w:val="24"/>
          <w:szCs w:val="24"/>
          <w:lang w:eastAsia="ru-RU"/>
        </w:rPr>
        <w:t xml:space="preserve">5) осуществляют меры по реализации программ и методик, направленных на формирование законопослушного поведения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Организации для детей-сирот и детей, оставшихся без попечения родителей: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07"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15. Специальные учебно-воспитательные учреждения открытого и закрытого типа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Утратил силу с 1 сентября 2013 года. - Федеральный </w:t>
      </w:r>
      <w:hyperlink r:id="rId108"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02.07.2013 N 185-ФЗ.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109"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несовершеннолетних, а также согласия несовершеннолетних, достигших возраста четырнадцати лет;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8" w:name="p407"/>
      <w:bookmarkEnd w:id="28"/>
      <w:r w:rsidRPr="00811925">
        <w:rPr>
          <w:rFonts w:ascii="Times New Roman" w:eastAsia="Times New Roman" w:hAnsi="Times New Roman" w:cs="Times New Roman"/>
          <w:sz w:val="24"/>
          <w:szCs w:val="24"/>
          <w:lang w:eastAsia="ru-RU"/>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29" w:name="p408"/>
      <w:bookmarkEnd w:id="29"/>
      <w:r w:rsidRPr="00811925">
        <w:rPr>
          <w:rFonts w:ascii="Times New Roman" w:eastAsia="Times New Roman" w:hAnsi="Times New Roman" w:cs="Times New Roman"/>
          <w:sz w:val="24"/>
          <w:szCs w:val="24"/>
          <w:lang w:eastAsia="ru-RU"/>
        </w:rPr>
        <w:lastRenderedPageBreak/>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осуществляют функции, предусмотренные </w:t>
      </w:r>
      <w:hyperlink w:anchor="p382" w:history="1">
        <w:r w:rsidRPr="00811925">
          <w:rPr>
            <w:rFonts w:ascii="Times New Roman" w:eastAsia="Times New Roman" w:hAnsi="Times New Roman" w:cs="Times New Roman"/>
            <w:color w:val="0000FF"/>
            <w:sz w:val="24"/>
            <w:szCs w:val="24"/>
            <w:u w:val="single"/>
            <w:lang w:eastAsia="ru-RU"/>
          </w:rPr>
          <w:t>подпунктами 1,</w:t>
        </w:r>
      </w:hyperlink>
      <w:r w:rsidRPr="00811925">
        <w:rPr>
          <w:rFonts w:ascii="Times New Roman" w:eastAsia="Times New Roman" w:hAnsi="Times New Roman" w:cs="Times New Roman"/>
          <w:sz w:val="24"/>
          <w:szCs w:val="24"/>
          <w:lang w:eastAsia="ru-RU"/>
        </w:rPr>
        <w:t xml:space="preserve"> </w:t>
      </w:r>
      <w:hyperlink w:anchor="p387" w:history="1">
        <w:r w:rsidRPr="00811925">
          <w:rPr>
            <w:rFonts w:ascii="Times New Roman" w:eastAsia="Times New Roman" w:hAnsi="Times New Roman" w:cs="Times New Roman"/>
            <w:color w:val="0000FF"/>
            <w:sz w:val="24"/>
            <w:szCs w:val="24"/>
            <w:u w:val="single"/>
            <w:lang w:eastAsia="ru-RU"/>
          </w:rPr>
          <w:t>4</w:t>
        </w:r>
      </w:hyperlink>
      <w:r w:rsidRPr="00811925">
        <w:rPr>
          <w:rFonts w:ascii="Times New Roman" w:eastAsia="Times New Roman" w:hAnsi="Times New Roman" w:cs="Times New Roman"/>
          <w:sz w:val="24"/>
          <w:szCs w:val="24"/>
          <w:lang w:eastAsia="ru-RU"/>
        </w:rPr>
        <w:t xml:space="preserve"> и </w:t>
      </w:r>
      <w:hyperlink w:anchor="p389" w:history="1">
        <w:r w:rsidRPr="00811925">
          <w:rPr>
            <w:rFonts w:ascii="Times New Roman" w:eastAsia="Times New Roman" w:hAnsi="Times New Roman" w:cs="Times New Roman"/>
            <w:color w:val="0000FF"/>
            <w:sz w:val="24"/>
            <w:szCs w:val="24"/>
            <w:u w:val="single"/>
            <w:lang w:eastAsia="ru-RU"/>
          </w:rPr>
          <w:t>5 пункта 2 статьи 14</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Утратил силу с 1 сентября 2013 года. - Федеральный </w:t>
      </w:r>
      <w:hyperlink r:id="rId110"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02.07.2013 N 185-ФЗ.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0" w:name="p414"/>
      <w:bookmarkEnd w:id="30"/>
      <w:r w:rsidRPr="00811925">
        <w:rPr>
          <w:rFonts w:ascii="Times New Roman" w:eastAsia="Times New Roman" w:hAnsi="Times New Roman" w:cs="Times New Roman"/>
          <w:sz w:val="24"/>
          <w:szCs w:val="24"/>
          <w:lang w:eastAsia="ru-RU"/>
        </w:rPr>
        <w:t xml:space="preserve">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1" w:name="p415"/>
      <w:bookmarkEnd w:id="31"/>
      <w:r w:rsidRPr="00811925">
        <w:rPr>
          <w:rFonts w:ascii="Times New Roman" w:eastAsia="Times New Roman" w:hAnsi="Times New Roman" w:cs="Times New Roman"/>
          <w:sz w:val="24"/>
          <w:szCs w:val="24"/>
          <w:lang w:eastAsia="ru-RU"/>
        </w:rPr>
        <w:t xml:space="preserve">2) достигли возраста, предусмотренного </w:t>
      </w:r>
      <w:hyperlink r:id="rId111" w:history="1">
        <w:r w:rsidRPr="00811925">
          <w:rPr>
            <w:rFonts w:ascii="Times New Roman" w:eastAsia="Times New Roman" w:hAnsi="Times New Roman" w:cs="Times New Roman"/>
            <w:color w:val="0000FF"/>
            <w:sz w:val="24"/>
            <w:szCs w:val="24"/>
            <w:u w:val="single"/>
            <w:lang w:eastAsia="ru-RU"/>
          </w:rPr>
          <w:t>частями первой</w:t>
        </w:r>
      </w:hyperlink>
      <w:r w:rsidRPr="00811925">
        <w:rPr>
          <w:rFonts w:ascii="Times New Roman" w:eastAsia="Times New Roman" w:hAnsi="Times New Roman" w:cs="Times New Roman"/>
          <w:sz w:val="24"/>
          <w:szCs w:val="24"/>
          <w:lang w:eastAsia="ru-RU"/>
        </w:rPr>
        <w:t xml:space="preserve"> или </w:t>
      </w:r>
      <w:hyperlink r:id="rId112" w:history="1">
        <w:r w:rsidRPr="00811925">
          <w:rPr>
            <w:rFonts w:ascii="Times New Roman" w:eastAsia="Times New Roman" w:hAnsi="Times New Roman" w:cs="Times New Roman"/>
            <w:color w:val="0000FF"/>
            <w:sz w:val="24"/>
            <w:szCs w:val="24"/>
            <w:u w:val="single"/>
            <w:lang w:eastAsia="ru-RU"/>
          </w:rPr>
          <w:t>второй статьи 20</w:t>
        </w:r>
      </w:hyperlink>
      <w:r w:rsidRPr="00811925">
        <w:rPr>
          <w:rFonts w:ascii="Times New Roman" w:eastAsia="Times New Roman" w:hAnsi="Times New Roman" w:cs="Times New Roman"/>
          <w:sz w:val="24"/>
          <w:szCs w:val="24"/>
          <w:lang w:eastAsia="ru-RU"/>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2" w:name="p416"/>
      <w:bookmarkEnd w:id="32"/>
      <w:r w:rsidRPr="00811925">
        <w:rPr>
          <w:rFonts w:ascii="Times New Roman" w:eastAsia="Times New Roman" w:hAnsi="Times New Roman" w:cs="Times New Roman"/>
          <w:sz w:val="24"/>
          <w:szCs w:val="24"/>
          <w:lang w:eastAsia="ru-RU"/>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r:id="rId113" w:history="1">
        <w:r w:rsidRPr="00811925">
          <w:rPr>
            <w:rFonts w:ascii="Times New Roman" w:eastAsia="Times New Roman" w:hAnsi="Times New Roman" w:cs="Times New Roman"/>
            <w:color w:val="0000FF"/>
            <w:sz w:val="24"/>
            <w:szCs w:val="24"/>
            <w:u w:val="single"/>
            <w:lang w:eastAsia="ru-RU"/>
          </w:rPr>
          <w:t>частью второй статьи 92</w:t>
        </w:r>
      </w:hyperlink>
      <w:r w:rsidRPr="00811925">
        <w:rPr>
          <w:rFonts w:ascii="Times New Roman" w:eastAsia="Times New Roman" w:hAnsi="Times New Roman" w:cs="Times New Roman"/>
          <w:sz w:val="24"/>
          <w:szCs w:val="24"/>
          <w:lang w:eastAsia="ru-RU"/>
        </w:rPr>
        <w:t xml:space="preserve"> Уголовного кодекса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3" w:name="p418"/>
      <w:bookmarkEnd w:id="33"/>
      <w:r w:rsidRPr="00811925">
        <w:rPr>
          <w:rFonts w:ascii="Times New Roman" w:eastAsia="Times New Roman" w:hAnsi="Times New Roman" w:cs="Times New Roman"/>
          <w:sz w:val="24"/>
          <w:szCs w:val="24"/>
          <w:lang w:eastAsia="ru-RU"/>
        </w:rPr>
        <w:t xml:space="preserve">5. Основаниями содержания несовершеннолетних в специальных учебно-воспитательных учреждениях закрытого типа являются: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решение суда - в отношении лиц, указанных в </w:t>
      </w:r>
      <w:hyperlink w:anchor="p414" w:history="1">
        <w:r w:rsidRPr="00811925">
          <w:rPr>
            <w:rFonts w:ascii="Times New Roman" w:eastAsia="Times New Roman" w:hAnsi="Times New Roman" w:cs="Times New Roman"/>
            <w:color w:val="0000FF"/>
            <w:sz w:val="24"/>
            <w:szCs w:val="24"/>
            <w:u w:val="single"/>
            <w:lang w:eastAsia="ru-RU"/>
          </w:rPr>
          <w:t>подпунктах 1</w:t>
        </w:r>
      </w:hyperlink>
      <w:r w:rsidRPr="00811925">
        <w:rPr>
          <w:rFonts w:ascii="Times New Roman" w:eastAsia="Times New Roman" w:hAnsi="Times New Roman" w:cs="Times New Roman"/>
          <w:sz w:val="24"/>
          <w:szCs w:val="24"/>
          <w:lang w:eastAsia="ru-RU"/>
        </w:rPr>
        <w:t xml:space="preserve"> и </w:t>
      </w:r>
      <w:hyperlink w:anchor="p415" w:history="1">
        <w:r w:rsidRPr="00811925">
          <w:rPr>
            <w:rFonts w:ascii="Times New Roman" w:eastAsia="Times New Roman" w:hAnsi="Times New Roman" w:cs="Times New Roman"/>
            <w:color w:val="0000FF"/>
            <w:sz w:val="24"/>
            <w:szCs w:val="24"/>
            <w:u w:val="single"/>
            <w:lang w:eastAsia="ru-RU"/>
          </w:rPr>
          <w:t>2 пункта 4</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приговор суда - в отношении лиц, указанных в </w:t>
      </w:r>
      <w:hyperlink w:anchor="p416" w:history="1">
        <w:r w:rsidRPr="00811925">
          <w:rPr>
            <w:rFonts w:ascii="Times New Roman" w:eastAsia="Times New Roman" w:hAnsi="Times New Roman" w:cs="Times New Roman"/>
            <w:color w:val="0000FF"/>
            <w:sz w:val="24"/>
            <w:szCs w:val="24"/>
            <w:u w:val="single"/>
            <w:lang w:eastAsia="ru-RU"/>
          </w:rPr>
          <w:t>подпункте 3 пункта 4</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418" w:history="1">
        <w:r w:rsidRPr="00811925">
          <w:rPr>
            <w:rFonts w:ascii="Times New Roman" w:eastAsia="Times New Roman" w:hAnsi="Times New Roman" w:cs="Times New Roman"/>
            <w:color w:val="0000FF"/>
            <w:sz w:val="24"/>
            <w:szCs w:val="24"/>
            <w:u w:val="single"/>
            <w:lang w:eastAsia="ru-RU"/>
          </w:rPr>
          <w:t>пункте 5</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hyperlink r:id="rId114" w:history="1">
        <w:r w:rsidRPr="00811925">
          <w:rPr>
            <w:rFonts w:ascii="Times New Roman" w:eastAsia="Times New Roman" w:hAnsi="Times New Roman" w:cs="Times New Roman"/>
            <w:color w:val="0000FF"/>
            <w:sz w:val="24"/>
            <w:szCs w:val="24"/>
            <w:u w:val="single"/>
            <w:lang w:eastAsia="ru-RU"/>
          </w:rPr>
          <w:t>Категории</w:t>
        </w:r>
      </w:hyperlink>
      <w:r w:rsidRPr="00811925">
        <w:rPr>
          <w:rFonts w:ascii="Times New Roman" w:eastAsia="Times New Roman" w:hAnsi="Times New Roman" w:cs="Times New Roman"/>
          <w:sz w:val="24"/>
          <w:szCs w:val="24"/>
          <w:lang w:eastAsia="ru-RU"/>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4" w:name="p426"/>
      <w:bookmarkEnd w:id="34"/>
      <w:r w:rsidRPr="00811925">
        <w:rPr>
          <w:rFonts w:ascii="Times New Roman" w:eastAsia="Times New Roman" w:hAnsi="Times New Roman" w:cs="Times New Roman"/>
          <w:sz w:val="24"/>
          <w:szCs w:val="24"/>
          <w:lang w:eastAsia="ru-RU"/>
        </w:rPr>
        <w:lastRenderedPageBreak/>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r:id="rId115"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r:id="rId116"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r:id="rId117"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Абзацы пятый - шестой утратили силу. - Федеральный </w:t>
      </w:r>
      <w:hyperlink r:id="rId118"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21.11.2022 N 445-ФЗ.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r:id="rId119"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w:t>
            </w:r>
            <w:r w:rsidRPr="00811925">
              <w:rPr>
                <w:rFonts w:ascii="Times New Roman" w:eastAsia="Times New Roman" w:hAnsi="Times New Roman" w:cs="Times New Roman"/>
                <w:color w:val="392C69"/>
                <w:sz w:val="24"/>
                <w:szCs w:val="24"/>
                <w:lang w:eastAsia="ru-RU"/>
              </w:rPr>
              <w:lastRenderedPageBreak/>
              <w:t xml:space="preserve">специальном учебно-воспитательном учреждении закрытого типа, см. </w:t>
            </w:r>
            <w:hyperlink r:id="rId120" w:history="1">
              <w:r w:rsidRPr="00811925">
                <w:rPr>
                  <w:rFonts w:ascii="Times New Roman" w:eastAsia="Times New Roman" w:hAnsi="Times New Roman" w:cs="Times New Roman"/>
                  <w:color w:val="0000FF"/>
                  <w:sz w:val="24"/>
                  <w:szCs w:val="24"/>
                  <w:u w:val="single"/>
                  <w:lang w:eastAsia="ru-RU"/>
                </w:rPr>
                <w:t>Постановление</w:t>
              </w:r>
            </w:hyperlink>
            <w:r w:rsidRPr="00811925">
              <w:rPr>
                <w:rFonts w:ascii="Times New Roman" w:eastAsia="Times New Roman" w:hAnsi="Times New Roman" w:cs="Times New Roman"/>
                <w:color w:val="392C69"/>
                <w:sz w:val="24"/>
                <w:szCs w:val="24"/>
                <w:lang w:eastAsia="ru-RU"/>
              </w:rPr>
              <w:t xml:space="preserve"> Правительства РФ от 28.03.2012 N 259.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121" w:history="1">
        <w:r w:rsidRPr="00811925">
          <w:rPr>
            <w:rFonts w:ascii="Times New Roman" w:eastAsia="Times New Roman" w:hAnsi="Times New Roman" w:cs="Times New Roman"/>
            <w:color w:val="0000FF"/>
            <w:sz w:val="24"/>
            <w:szCs w:val="24"/>
            <w:u w:val="single"/>
            <w:lang w:eastAsia="ru-RU"/>
          </w:rPr>
          <w:t>Перечень</w:t>
        </w:r>
      </w:hyperlink>
      <w:r w:rsidRPr="00811925">
        <w:rPr>
          <w:rFonts w:ascii="Times New Roman" w:eastAsia="Times New Roman" w:hAnsi="Times New Roman" w:cs="Times New Roman"/>
          <w:sz w:val="24"/>
          <w:szCs w:val="24"/>
          <w:lang w:eastAsia="ru-RU"/>
        </w:rPr>
        <w:t xml:space="preserve"> таких заболеваний утверждается уполномоченным Правительством Российской Федерации федеральным органом исполнительной власти.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w:t>
      </w:r>
      <w:r w:rsidRPr="00811925">
        <w:rPr>
          <w:rFonts w:ascii="Times New Roman" w:eastAsia="Times New Roman" w:hAnsi="Times New Roman" w:cs="Times New Roman"/>
          <w:sz w:val="24"/>
          <w:szCs w:val="24"/>
          <w:lang w:eastAsia="ru-RU"/>
        </w:rPr>
        <w:lastRenderedPageBreak/>
        <w:t xml:space="preserve">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продления срока пребывания несовершеннолетнего в указанном учреждении;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прекращения пребывания несовершеннолетнего в указанном учреждении до истечения установленного судом срока;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перевода несовершеннолетнего в другое специальное учебно-воспитательное учреждение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восстановления срока пребывания несовершеннолетнего в указанном учреждении;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осуществляет функции, указанные в </w:t>
      </w:r>
      <w:hyperlink w:anchor="p407" w:history="1">
        <w:r w:rsidRPr="00811925">
          <w:rPr>
            <w:rFonts w:ascii="Times New Roman" w:eastAsia="Times New Roman" w:hAnsi="Times New Roman" w:cs="Times New Roman"/>
            <w:color w:val="0000FF"/>
            <w:sz w:val="24"/>
            <w:szCs w:val="24"/>
            <w:u w:val="single"/>
            <w:lang w:eastAsia="ru-RU"/>
          </w:rPr>
          <w:t>подпунктах 2</w:t>
        </w:r>
      </w:hyperlink>
      <w:r w:rsidRPr="00811925">
        <w:rPr>
          <w:rFonts w:ascii="Times New Roman" w:eastAsia="Times New Roman" w:hAnsi="Times New Roman" w:cs="Times New Roman"/>
          <w:sz w:val="24"/>
          <w:szCs w:val="24"/>
          <w:lang w:eastAsia="ru-RU"/>
        </w:rPr>
        <w:t xml:space="preserve"> и </w:t>
      </w:r>
      <w:hyperlink w:anchor="p408" w:history="1">
        <w:r w:rsidRPr="00811925">
          <w:rPr>
            <w:rFonts w:ascii="Times New Roman" w:eastAsia="Times New Roman" w:hAnsi="Times New Roman" w:cs="Times New Roman"/>
            <w:color w:val="0000FF"/>
            <w:sz w:val="24"/>
            <w:szCs w:val="24"/>
            <w:u w:val="single"/>
            <w:lang w:eastAsia="ru-RU"/>
          </w:rPr>
          <w:t>3 пункта 2</w:t>
        </w:r>
      </w:hyperlink>
      <w:r w:rsidRPr="00811925">
        <w:rPr>
          <w:rFonts w:ascii="Times New Roman" w:eastAsia="Times New Roman" w:hAnsi="Times New Roman" w:cs="Times New Roman"/>
          <w:sz w:val="24"/>
          <w:szCs w:val="24"/>
          <w:lang w:eastAsia="ru-RU"/>
        </w:rPr>
        <w:t xml:space="preserve"> настоящей статьи, а также в </w:t>
      </w:r>
      <w:hyperlink w:anchor="p382" w:history="1">
        <w:r w:rsidRPr="00811925">
          <w:rPr>
            <w:rFonts w:ascii="Times New Roman" w:eastAsia="Times New Roman" w:hAnsi="Times New Roman" w:cs="Times New Roman"/>
            <w:color w:val="0000FF"/>
            <w:sz w:val="24"/>
            <w:szCs w:val="24"/>
            <w:u w:val="single"/>
            <w:lang w:eastAsia="ru-RU"/>
          </w:rPr>
          <w:t>подпунктах 1</w:t>
        </w:r>
      </w:hyperlink>
      <w:r w:rsidRPr="00811925">
        <w:rPr>
          <w:rFonts w:ascii="Times New Roman" w:eastAsia="Times New Roman" w:hAnsi="Times New Roman" w:cs="Times New Roman"/>
          <w:sz w:val="24"/>
          <w:szCs w:val="24"/>
          <w:lang w:eastAsia="ru-RU"/>
        </w:rPr>
        <w:t xml:space="preserve">, </w:t>
      </w:r>
      <w:hyperlink w:anchor="p387" w:history="1">
        <w:r w:rsidRPr="00811925">
          <w:rPr>
            <w:rFonts w:ascii="Times New Roman" w:eastAsia="Times New Roman" w:hAnsi="Times New Roman" w:cs="Times New Roman"/>
            <w:color w:val="0000FF"/>
            <w:sz w:val="24"/>
            <w:szCs w:val="24"/>
            <w:u w:val="single"/>
            <w:lang w:eastAsia="ru-RU"/>
          </w:rPr>
          <w:t>4</w:t>
        </w:r>
      </w:hyperlink>
      <w:r w:rsidRPr="00811925">
        <w:rPr>
          <w:rFonts w:ascii="Times New Roman" w:eastAsia="Times New Roman" w:hAnsi="Times New Roman" w:cs="Times New Roman"/>
          <w:sz w:val="24"/>
          <w:szCs w:val="24"/>
          <w:lang w:eastAsia="ru-RU"/>
        </w:rPr>
        <w:t xml:space="preserve"> и </w:t>
      </w:r>
      <w:hyperlink w:anchor="p389" w:history="1">
        <w:r w:rsidRPr="00811925">
          <w:rPr>
            <w:rFonts w:ascii="Times New Roman" w:eastAsia="Times New Roman" w:hAnsi="Times New Roman" w:cs="Times New Roman"/>
            <w:color w:val="0000FF"/>
            <w:sz w:val="24"/>
            <w:szCs w:val="24"/>
            <w:u w:val="single"/>
            <w:lang w:eastAsia="ru-RU"/>
          </w:rPr>
          <w:t>5 пункта 2 статьи 14</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5" w:name="p461"/>
      <w:bookmarkEnd w:id="35"/>
      <w:r w:rsidRPr="00811925">
        <w:rPr>
          <w:rFonts w:ascii="Times New Roman" w:eastAsia="Times New Roman" w:hAnsi="Times New Roman" w:cs="Times New Roman"/>
          <w:sz w:val="24"/>
          <w:szCs w:val="24"/>
          <w:lang w:eastAsia="ru-RU"/>
        </w:rPr>
        <w:t xml:space="preserve">10. Должностные лица специальных учебно-воспитательных учреждений закрытого типа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а также имеют право: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Абзац утратил силу. - Федеральный </w:t>
      </w:r>
      <w:hyperlink r:id="rId122"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30.12.2012 N 319-ФЗ;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w:t>
      </w:r>
      <w:r w:rsidRPr="00811925">
        <w:rPr>
          <w:rFonts w:ascii="Times New Roman" w:eastAsia="Times New Roman" w:hAnsi="Times New Roman" w:cs="Times New Roman"/>
          <w:sz w:val="24"/>
          <w:szCs w:val="24"/>
          <w:lang w:eastAsia="ru-RU"/>
        </w:rPr>
        <w:lastRenderedPageBreak/>
        <w:t xml:space="preserve">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11. Должностные лица специальных учебно-воспитательных учреждений открытого типа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и </w:t>
      </w:r>
      <w:hyperlink w:anchor="p360" w:history="1">
        <w:r w:rsidRPr="00811925">
          <w:rPr>
            <w:rFonts w:ascii="Times New Roman" w:eastAsia="Times New Roman" w:hAnsi="Times New Roman" w:cs="Times New Roman"/>
            <w:color w:val="0000FF"/>
            <w:sz w:val="24"/>
            <w:szCs w:val="24"/>
            <w:u w:val="single"/>
            <w:lang w:eastAsia="ru-RU"/>
          </w:rPr>
          <w:t>подпунктом 3 пункта 6 статьи 13</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12. </w:t>
      </w:r>
      <w:hyperlink r:id="rId123" w:history="1">
        <w:r w:rsidRPr="00811925">
          <w:rPr>
            <w:rFonts w:ascii="Times New Roman" w:eastAsia="Times New Roman" w:hAnsi="Times New Roman" w:cs="Times New Roman"/>
            <w:color w:val="0000FF"/>
            <w:sz w:val="24"/>
            <w:szCs w:val="24"/>
            <w:u w:val="single"/>
            <w:lang w:eastAsia="ru-RU"/>
          </w:rPr>
          <w:t>Порядок</w:t>
        </w:r>
      </w:hyperlink>
      <w:r w:rsidRPr="00811925">
        <w:rPr>
          <w:rFonts w:ascii="Times New Roman" w:eastAsia="Times New Roman" w:hAnsi="Times New Roman" w:cs="Times New Roman"/>
          <w:sz w:val="24"/>
          <w:szCs w:val="24"/>
          <w:lang w:eastAsia="ru-RU"/>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16. Органы опеки и попечительства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опеки и попечительства: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0" w:history="1">
        <w:r w:rsidRPr="00811925">
          <w:rPr>
            <w:rFonts w:ascii="Times New Roman" w:eastAsia="Times New Roman" w:hAnsi="Times New Roman" w:cs="Times New Roman"/>
            <w:color w:val="0000FF"/>
            <w:sz w:val="24"/>
            <w:szCs w:val="24"/>
            <w:u w:val="single"/>
            <w:lang w:eastAsia="ru-RU"/>
          </w:rPr>
          <w:t>статье 5</w:t>
        </w:r>
      </w:hyperlink>
      <w:r w:rsidRPr="00811925">
        <w:rPr>
          <w:rFonts w:ascii="Times New Roman" w:eastAsia="Times New Roman" w:hAnsi="Times New Roman" w:cs="Times New Roman"/>
          <w:sz w:val="24"/>
          <w:szCs w:val="24"/>
          <w:lang w:eastAsia="ru-RU"/>
        </w:rPr>
        <w:t xml:space="preserve"> настоящего Федерального закона, если они являются сиротами либо остались без попечения родителей или иных </w:t>
      </w:r>
      <w:hyperlink r:id="rId124"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а также осуществляют меры по защите личных и имущественных прав несовершеннолетних, нуждающихся в помощи государства.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125" w:history="1">
        <w:r w:rsidRPr="00811925">
          <w:rPr>
            <w:rFonts w:ascii="Times New Roman" w:eastAsia="Times New Roman" w:hAnsi="Times New Roman" w:cs="Times New Roman"/>
            <w:color w:val="0000FF"/>
            <w:sz w:val="24"/>
            <w:szCs w:val="24"/>
            <w:u w:val="single"/>
            <w:lang w:eastAsia="ru-RU"/>
          </w:rPr>
          <w:t>законодательством</w:t>
        </w:r>
      </w:hyperlink>
      <w:r w:rsidRPr="00811925">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17. Органы по делам молодежи и учреждения органов по делам молодежи</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по делам молодежи в пределах своей компетенции: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участвуют в разработке и реализации целевых программ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участвуют в организации отдыха, досуга и занятости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предоставляют социальные, правовые и иные услуги несовершеннолетним;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Должностные лица органов по делам молодежи и учреждений органов по делам молодежи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18. Органы управления здравоохранением и медицинские организации</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36" w:name="p501"/>
      <w:bookmarkEnd w:id="36"/>
      <w:r w:rsidRPr="00811925">
        <w:rPr>
          <w:rFonts w:ascii="Times New Roman" w:eastAsia="Times New Roman" w:hAnsi="Times New Roman" w:cs="Times New Roman"/>
          <w:sz w:val="24"/>
          <w:szCs w:val="24"/>
          <w:lang w:eastAsia="ru-RU"/>
        </w:rPr>
        <w:t xml:space="preserve">1. Органы управления здравоохранением в пределах своей компетенции организуют: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распространение санитарно-гигиенических знаний среди несовершеннолетних, их родителей или иных </w:t>
      </w:r>
      <w:hyperlink r:id="rId126"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а также пропаганду здорового образа жизни;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развитие сети медицинских организаций, оказывающих наркологическую и психиатрическую помощь несовершеннолетним;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w:t>
      </w:r>
      <w:hyperlink r:id="rId127" w:history="1">
        <w:r w:rsidRPr="00811925">
          <w:rPr>
            <w:rFonts w:ascii="Times New Roman" w:eastAsia="Times New Roman" w:hAnsi="Times New Roman" w:cs="Times New Roman"/>
            <w:color w:val="0000FF"/>
            <w:sz w:val="24"/>
            <w:szCs w:val="24"/>
            <w:u w:val="single"/>
            <w:lang w:eastAsia="ru-RU"/>
          </w:rPr>
          <w:t>медицинское обследование</w:t>
        </w:r>
      </w:hyperlink>
      <w:r w:rsidRPr="00811925">
        <w:rPr>
          <w:rFonts w:ascii="Times New Roman" w:eastAsia="Times New Roman" w:hAnsi="Times New Roman" w:cs="Times New Roman"/>
          <w:sz w:val="24"/>
          <w:szCs w:val="24"/>
          <w:lang w:eastAsia="ru-RU"/>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круглосуточный прием несовершеннолетних, находящихся в состоянии алкогольного или наркотического опьянения, для оказания им </w:t>
      </w:r>
      <w:hyperlink r:id="rId128" w:history="1">
        <w:r w:rsidRPr="00811925">
          <w:rPr>
            <w:rFonts w:ascii="Times New Roman" w:eastAsia="Times New Roman" w:hAnsi="Times New Roman" w:cs="Times New Roman"/>
            <w:color w:val="0000FF"/>
            <w:sz w:val="24"/>
            <w:szCs w:val="24"/>
            <w:u w:val="single"/>
            <w:lang w:eastAsia="ru-RU"/>
          </w:rPr>
          <w:t>медицинской помощи</w:t>
        </w:r>
      </w:hyperlink>
      <w:r w:rsidRPr="00811925">
        <w:rPr>
          <w:rFonts w:ascii="Times New Roman" w:eastAsia="Times New Roman" w:hAnsi="Times New Roman" w:cs="Times New Roman"/>
          <w:sz w:val="24"/>
          <w:szCs w:val="24"/>
          <w:lang w:eastAsia="ru-RU"/>
        </w:rPr>
        <w:t xml:space="preserve"> при наличии показаний медицинского характера;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оказание специализированной медицинской помощи несовершеннолетним с отклонениями в поведении;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501"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Должностные лица органов управления здравоохранением и медицинских организаций, осуществляющие функции, указанные в </w:t>
      </w:r>
      <w:hyperlink w:anchor="p501" w:history="1">
        <w:r w:rsidRPr="00811925">
          <w:rPr>
            <w:rFonts w:ascii="Times New Roman" w:eastAsia="Times New Roman" w:hAnsi="Times New Roman" w:cs="Times New Roman"/>
            <w:color w:val="0000FF"/>
            <w:sz w:val="24"/>
            <w:szCs w:val="24"/>
            <w:u w:val="single"/>
            <w:lang w:eastAsia="ru-RU"/>
          </w:rPr>
          <w:t>пункте 1</w:t>
        </w:r>
      </w:hyperlink>
      <w:r w:rsidRPr="00811925">
        <w:rPr>
          <w:rFonts w:ascii="Times New Roman" w:eastAsia="Times New Roman" w:hAnsi="Times New Roman" w:cs="Times New Roman"/>
          <w:sz w:val="24"/>
          <w:szCs w:val="24"/>
          <w:lang w:eastAsia="ru-RU"/>
        </w:rPr>
        <w:t xml:space="preserve"> настоящей статьи,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19. Органы службы занятости</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службы занятости в порядке, предусмотренном Федеральным </w:t>
      </w:r>
      <w:hyperlink r:id="rId129"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Должностные лица органов службы занятости пользуются правами, предусмотренными пунктом 3 </w:t>
      </w:r>
      <w:hyperlink w:anchor="p306" w:history="1">
        <w:r w:rsidRPr="00811925">
          <w:rPr>
            <w:rFonts w:ascii="Times New Roman" w:eastAsia="Times New Roman" w:hAnsi="Times New Roman" w:cs="Times New Roman"/>
            <w:color w:val="0000FF"/>
            <w:sz w:val="24"/>
            <w:szCs w:val="24"/>
            <w:u w:val="single"/>
            <w:lang w:eastAsia="ru-RU"/>
          </w:rPr>
          <w:t>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20. Органы внутренних дел</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21. Подразделения по делам несовершеннолетних органов внутренних дел</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w:t>
      </w:r>
      <w:hyperlink r:id="rId130" w:history="1">
        <w:r w:rsidRPr="00811925">
          <w:rPr>
            <w:rFonts w:ascii="Times New Roman" w:eastAsia="Times New Roman" w:hAnsi="Times New Roman" w:cs="Times New Roman"/>
            <w:color w:val="0000FF"/>
            <w:sz w:val="24"/>
            <w:szCs w:val="24"/>
            <w:u w:val="single"/>
            <w:lang w:eastAsia="ru-RU"/>
          </w:rPr>
          <w:t>Подразделения</w:t>
        </w:r>
      </w:hyperlink>
      <w:r w:rsidRPr="00811925">
        <w:rPr>
          <w:rFonts w:ascii="Times New Roman" w:eastAsia="Times New Roman" w:hAnsi="Times New Roman" w:cs="Times New Roman"/>
          <w:sz w:val="24"/>
          <w:szCs w:val="24"/>
          <w:lang w:eastAsia="ru-RU"/>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проводят индивидуальную профилактическую работу в отношении: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несовершеннолетних, указанных в </w:t>
      </w:r>
      <w:hyperlink w:anchor="p86" w:history="1">
        <w:r w:rsidRPr="00811925">
          <w:rPr>
            <w:rFonts w:ascii="Times New Roman" w:eastAsia="Times New Roman" w:hAnsi="Times New Roman" w:cs="Times New Roman"/>
            <w:color w:val="0000FF"/>
            <w:sz w:val="24"/>
            <w:szCs w:val="24"/>
            <w:u w:val="single"/>
            <w:lang w:eastAsia="ru-RU"/>
          </w:rPr>
          <w:t>подпунктах 4</w:t>
        </w:r>
      </w:hyperlink>
      <w:r w:rsidRPr="00811925">
        <w:rPr>
          <w:rFonts w:ascii="Times New Roman" w:eastAsia="Times New Roman" w:hAnsi="Times New Roman" w:cs="Times New Roman"/>
          <w:sz w:val="24"/>
          <w:szCs w:val="24"/>
          <w:lang w:eastAsia="ru-RU"/>
        </w:rPr>
        <w:t xml:space="preserve"> - </w:t>
      </w:r>
      <w:hyperlink w:anchor="p105" w:history="1">
        <w:r w:rsidRPr="00811925">
          <w:rPr>
            <w:rFonts w:ascii="Times New Roman" w:eastAsia="Times New Roman" w:hAnsi="Times New Roman" w:cs="Times New Roman"/>
            <w:color w:val="0000FF"/>
            <w:sz w:val="24"/>
            <w:szCs w:val="24"/>
            <w:u w:val="single"/>
            <w:lang w:eastAsia="ru-RU"/>
          </w:rPr>
          <w:t>14 пункта 1 статьи 5</w:t>
        </w:r>
      </w:hyperlink>
      <w:r w:rsidRPr="00811925">
        <w:rPr>
          <w:rFonts w:ascii="Times New Roman" w:eastAsia="Times New Roman" w:hAnsi="Times New Roman" w:cs="Times New Roman"/>
          <w:sz w:val="24"/>
          <w:szCs w:val="24"/>
          <w:lang w:eastAsia="ru-RU"/>
        </w:rPr>
        <w:t xml:space="preserve"> настоящего Федерального закона, а также их родителей или иных </w:t>
      </w:r>
      <w:hyperlink r:id="rId131"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участвуют в подготовке материалов в отношении лиц, указанных в </w:t>
      </w:r>
      <w:hyperlink w:anchor="p579" w:history="1">
        <w:r w:rsidRPr="00811925">
          <w:rPr>
            <w:rFonts w:ascii="Times New Roman" w:eastAsia="Times New Roman" w:hAnsi="Times New Roman" w:cs="Times New Roman"/>
            <w:color w:val="0000FF"/>
            <w:sz w:val="24"/>
            <w:szCs w:val="24"/>
            <w:u w:val="single"/>
            <w:lang w:eastAsia="ru-RU"/>
          </w:rPr>
          <w:t>пункте 2 статьи 22</w:t>
        </w:r>
      </w:hyperlink>
      <w:r w:rsidRPr="00811925">
        <w:rPr>
          <w:rFonts w:ascii="Times New Roman" w:eastAsia="Times New Roman" w:hAnsi="Times New Roman" w:cs="Times New Roman"/>
          <w:sz w:val="24"/>
          <w:szCs w:val="24"/>
          <w:lang w:eastAsia="ru-RU"/>
        </w:rPr>
        <w:t xml:space="preserve"> настоящего Федерального закона, для рассмотрения возможности их помещения </w:t>
      </w:r>
      <w:r w:rsidRPr="00811925">
        <w:rPr>
          <w:rFonts w:ascii="Times New Roman" w:eastAsia="Times New Roman" w:hAnsi="Times New Roman" w:cs="Times New Roman"/>
          <w:sz w:val="24"/>
          <w:szCs w:val="24"/>
          <w:lang w:eastAsia="ru-RU"/>
        </w:rPr>
        <w:lastRenderedPageBreak/>
        <w:t xml:space="preserve">в центры временного содержания для несовершеннолетних правонарушителей органов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7" w:name="p560"/>
      <w:bookmarkEnd w:id="37"/>
      <w:r w:rsidRPr="00811925">
        <w:rPr>
          <w:rFonts w:ascii="Times New Roman" w:eastAsia="Times New Roman" w:hAnsi="Times New Roman" w:cs="Times New Roman"/>
          <w:sz w:val="24"/>
          <w:szCs w:val="24"/>
          <w:lang w:eastAsia="ru-RU"/>
        </w:rPr>
        <w:t xml:space="preserve">2. Должностные лица подразделений по делам несовершеннолетних органов внутренних дел пользуются правами, предусмотренными </w:t>
      </w:r>
      <w:hyperlink w:anchor="p306" w:history="1">
        <w:r w:rsidRPr="00811925">
          <w:rPr>
            <w:rFonts w:ascii="Times New Roman" w:eastAsia="Times New Roman" w:hAnsi="Times New Roman" w:cs="Times New Roman"/>
            <w:color w:val="0000FF"/>
            <w:sz w:val="24"/>
            <w:szCs w:val="24"/>
            <w:u w:val="single"/>
            <w:lang w:eastAsia="ru-RU"/>
          </w:rPr>
          <w:t>пунктом 3 статьи 12</w:t>
        </w:r>
      </w:hyperlink>
      <w:r w:rsidRPr="00811925">
        <w:rPr>
          <w:rFonts w:ascii="Times New Roman" w:eastAsia="Times New Roman" w:hAnsi="Times New Roman" w:cs="Times New Roman"/>
          <w:sz w:val="24"/>
          <w:szCs w:val="24"/>
          <w:lang w:eastAsia="ru-RU"/>
        </w:rPr>
        <w:t xml:space="preserve"> настоящего Федерального закона, а также имеют право в установленном порядке: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8" w:name="p561"/>
      <w:bookmarkEnd w:id="38"/>
      <w:r w:rsidRPr="00811925">
        <w:rPr>
          <w:rFonts w:ascii="Times New Roman" w:eastAsia="Times New Roman" w:hAnsi="Times New Roman" w:cs="Times New Roman"/>
          <w:sz w:val="24"/>
          <w:szCs w:val="24"/>
          <w:lang w:eastAsia="ru-RU"/>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132"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вести </w:t>
      </w:r>
      <w:hyperlink r:id="rId133" w:history="1">
        <w:r w:rsidRPr="00811925">
          <w:rPr>
            <w:rFonts w:ascii="Times New Roman" w:eastAsia="Times New Roman" w:hAnsi="Times New Roman" w:cs="Times New Roman"/>
            <w:color w:val="0000FF"/>
            <w:sz w:val="24"/>
            <w:szCs w:val="24"/>
            <w:u w:val="single"/>
            <w:lang w:eastAsia="ru-RU"/>
          </w:rPr>
          <w:t>учет</w:t>
        </w:r>
      </w:hyperlink>
      <w:r w:rsidRPr="00811925">
        <w:rPr>
          <w:rFonts w:ascii="Times New Roman" w:eastAsia="Times New Roman" w:hAnsi="Times New Roman" w:cs="Times New Roman"/>
          <w:sz w:val="24"/>
          <w:szCs w:val="24"/>
          <w:lang w:eastAsia="ru-RU"/>
        </w:rPr>
        <w:t xml:space="preserve"> правонарушений и антиобщественных действий несовершеннолетних, лиц, их совершивших, родителей или иных </w:t>
      </w:r>
      <w:hyperlink r:id="rId134"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w:t>
      </w:r>
      <w:r w:rsidRPr="00811925">
        <w:rPr>
          <w:rFonts w:ascii="Times New Roman" w:eastAsia="Times New Roman" w:hAnsi="Times New Roman" w:cs="Times New Roman"/>
          <w:sz w:val="24"/>
          <w:szCs w:val="24"/>
          <w:lang w:eastAsia="ru-RU"/>
        </w:rPr>
        <w:lastRenderedPageBreak/>
        <w:t xml:space="preserve">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22. Центры временного содержания для несовершеннолетних правонарушителей органов внутренних дел</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w:t>
      </w:r>
      <w:hyperlink r:id="rId135" w:history="1">
        <w:r w:rsidRPr="00811925">
          <w:rPr>
            <w:rFonts w:ascii="Times New Roman" w:eastAsia="Times New Roman" w:hAnsi="Times New Roman" w:cs="Times New Roman"/>
            <w:color w:val="0000FF"/>
            <w:sz w:val="24"/>
            <w:szCs w:val="24"/>
            <w:u w:val="single"/>
            <w:lang w:eastAsia="ru-RU"/>
          </w:rPr>
          <w:t>Центры</w:t>
        </w:r>
      </w:hyperlink>
      <w:r w:rsidRPr="00811925">
        <w:rPr>
          <w:rFonts w:ascii="Times New Roman" w:eastAsia="Times New Roman" w:hAnsi="Times New Roman" w:cs="Times New Roman"/>
          <w:sz w:val="24"/>
          <w:szCs w:val="24"/>
          <w:lang w:eastAsia="ru-RU"/>
        </w:rPr>
        <w:t xml:space="preserve"> временного содержания для несовершеннолетних правонарушителей органов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39" w:name="p579"/>
      <w:bookmarkEnd w:id="39"/>
      <w:r w:rsidRPr="00811925">
        <w:rPr>
          <w:rFonts w:ascii="Times New Roman" w:eastAsia="Times New Roman" w:hAnsi="Times New Roman" w:cs="Times New Roman"/>
          <w:sz w:val="24"/>
          <w:szCs w:val="24"/>
          <w:lang w:eastAsia="ru-RU"/>
        </w:rPr>
        <w:t xml:space="preserve">2. В центры временного содержания для несовершеннолетних правонарушителей органов внутренних дел могут быть помещены несовершеннолетние: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0" w:name="p581"/>
      <w:bookmarkEnd w:id="40"/>
      <w:r w:rsidRPr="00811925">
        <w:rPr>
          <w:rFonts w:ascii="Times New Roman" w:eastAsia="Times New Roman" w:hAnsi="Times New Roman" w:cs="Times New Roman"/>
          <w:sz w:val="24"/>
          <w:szCs w:val="24"/>
          <w:lang w:eastAsia="ru-RU"/>
        </w:rPr>
        <w:t xml:space="preserve">1) направляемые по приговору суда или по решению суда в специальные учебно-воспитательные учреждения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1" w:name="p583"/>
      <w:bookmarkEnd w:id="41"/>
      <w:r w:rsidRPr="00811925">
        <w:rPr>
          <w:rFonts w:ascii="Times New Roman" w:eastAsia="Times New Roman" w:hAnsi="Times New Roman" w:cs="Times New Roman"/>
          <w:sz w:val="24"/>
          <w:szCs w:val="24"/>
          <w:lang w:eastAsia="ru-RU"/>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anchor="p846" w:history="1">
        <w:r w:rsidRPr="00811925">
          <w:rPr>
            <w:rFonts w:ascii="Times New Roman" w:eastAsia="Times New Roman" w:hAnsi="Times New Roman" w:cs="Times New Roman"/>
            <w:color w:val="0000FF"/>
            <w:sz w:val="24"/>
            <w:szCs w:val="24"/>
            <w:u w:val="single"/>
            <w:lang w:eastAsia="ru-RU"/>
          </w:rPr>
          <w:t>пунктом 6 статьи 26</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2" w:name="p584"/>
      <w:bookmarkEnd w:id="42"/>
      <w:r w:rsidRPr="00811925">
        <w:rPr>
          <w:rFonts w:ascii="Times New Roman" w:eastAsia="Times New Roman" w:hAnsi="Times New Roman" w:cs="Times New Roman"/>
          <w:sz w:val="24"/>
          <w:szCs w:val="24"/>
          <w:lang w:eastAsia="ru-RU"/>
        </w:rPr>
        <w:t xml:space="preserve">3) самовольно ушедшие из специальных учебно-воспитательных учреждений закрытого типа;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 выявлении конституционно-правового смысла пп. 4 п. 2 ст. 22 см. </w:t>
            </w:r>
            <w:hyperlink r:id="rId136" w:history="1">
              <w:r w:rsidRPr="00811925">
                <w:rPr>
                  <w:rFonts w:ascii="Times New Roman" w:eastAsia="Times New Roman" w:hAnsi="Times New Roman" w:cs="Times New Roman"/>
                  <w:color w:val="0000FF"/>
                  <w:sz w:val="24"/>
                  <w:szCs w:val="24"/>
                  <w:u w:val="single"/>
                  <w:lang w:eastAsia="ru-RU"/>
                </w:rPr>
                <w:t>Постановление</w:t>
              </w:r>
            </w:hyperlink>
            <w:r w:rsidRPr="00811925">
              <w:rPr>
                <w:rFonts w:ascii="Times New Roman" w:eastAsia="Times New Roman" w:hAnsi="Times New Roman" w:cs="Times New Roman"/>
                <w:color w:val="392C69"/>
                <w:sz w:val="24"/>
                <w:szCs w:val="24"/>
                <w:lang w:eastAsia="ru-RU"/>
              </w:rPr>
              <w:t xml:space="preserve"> КС РФ от 29.11.2019 N 38-П.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w:t>
      </w:r>
      <w:r w:rsidRPr="00811925">
        <w:rPr>
          <w:rFonts w:ascii="Times New Roman" w:eastAsia="Times New Roman" w:hAnsi="Times New Roman" w:cs="Times New Roman"/>
          <w:sz w:val="24"/>
          <w:szCs w:val="24"/>
          <w:lang w:eastAsia="ru-RU"/>
        </w:rPr>
        <w:lastRenderedPageBreak/>
        <w:t xml:space="preserve">или иным </w:t>
      </w:r>
      <w:hyperlink r:id="rId137" w:history="1">
        <w:r w:rsidRPr="00811925">
          <w:rPr>
            <w:rFonts w:ascii="Times New Roman" w:eastAsia="Times New Roman" w:hAnsi="Times New Roman" w:cs="Times New Roman"/>
            <w:color w:val="0000FF"/>
            <w:sz w:val="24"/>
            <w:szCs w:val="24"/>
            <w:u w:val="single"/>
            <w:lang w:eastAsia="ru-RU"/>
          </w:rPr>
          <w:t>законным представителям</w:t>
        </w:r>
      </w:hyperlink>
      <w:r w:rsidRPr="00811925">
        <w:rPr>
          <w:rFonts w:ascii="Times New Roman" w:eastAsia="Times New Roman" w:hAnsi="Times New Roman" w:cs="Times New Roman"/>
          <w:sz w:val="24"/>
          <w:szCs w:val="24"/>
          <w:lang w:eastAsia="ru-RU"/>
        </w:rPr>
        <w:t xml:space="preserve"> в течение срока, предусмотренного </w:t>
      </w:r>
      <w:hyperlink w:anchor="p561" w:history="1">
        <w:r w:rsidRPr="00811925">
          <w:rPr>
            <w:rFonts w:ascii="Times New Roman" w:eastAsia="Times New Roman" w:hAnsi="Times New Roman" w:cs="Times New Roman"/>
            <w:color w:val="0000FF"/>
            <w:sz w:val="24"/>
            <w:szCs w:val="24"/>
            <w:u w:val="single"/>
            <w:lang w:eastAsia="ru-RU"/>
          </w:rPr>
          <w:t>подпунктом 1 пункта 2 статьи 21</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1" w:history="1">
        <w:r w:rsidRPr="00811925">
          <w:rPr>
            <w:rFonts w:ascii="Times New Roman" w:eastAsia="Times New Roman" w:hAnsi="Times New Roman" w:cs="Times New Roman"/>
            <w:color w:val="0000FF"/>
            <w:sz w:val="24"/>
            <w:szCs w:val="24"/>
            <w:u w:val="single"/>
            <w:lang w:eastAsia="ru-RU"/>
          </w:rPr>
          <w:t>подпунктом 1 пункта 2 статьи 21</w:t>
        </w:r>
      </w:hyperlink>
      <w:r w:rsidRPr="00811925">
        <w:rPr>
          <w:rFonts w:ascii="Times New Roman" w:eastAsia="Times New Roman" w:hAnsi="Times New Roman" w:cs="Times New Roman"/>
          <w:sz w:val="24"/>
          <w:szCs w:val="24"/>
          <w:lang w:eastAsia="ru-RU"/>
        </w:rPr>
        <w:t xml:space="preserve"> настоящего Федерального закона; </w:t>
      </w:r>
    </w:p>
    <w:bookmarkStart w:id="43" w:name="p591"/>
    <w:bookmarkEnd w:id="43"/>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fldChar w:fldCharType="begin"/>
      </w:r>
      <w:r w:rsidRPr="00811925">
        <w:rPr>
          <w:rFonts w:ascii="Times New Roman" w:eastAsia="Times New Roman" w:hAnsi="Times New Roman" w:cs="Times New Roman"/>
          <w:sz w:val="24"/>
          <w:szCs w:val="24"/>
          <w:lang w:eastAsia="ru-RU"/>
        </w:rPr>
        <w:instrText xml:space="preserve"> HYPERLINK "https://login.consultant.ru/link/?req=doc&amp;base=LAW&amp;n=431863&amp;dst=100093&amp;field=134&amp;date=24.06.2025" </w:instrText>
      </w:r>
      <w:r w:rsidRPr="00811925">
        <w:rPr>
          <w:rFonts w:ascii="Times New Roman" w:eastAsia="Times New Roman" w:hAnsi="Times New Roman" w:cs="Times New Roman"/>
          <w:sz w:val="24"/>
          <w:szCs w:val="24"/>
          <w:lang w:eastAsia="ru-RU"/>
        </w:rPr>
        <w:fldChar w:fldCharType="separate"/>
      </w:r>
      <w:r w:rsidRPr="00811925">
        <w:rPr>
          <w:rFonts w:ascii="Times New Roman" w:eastAsia="Times New Roman" w:hAnsi="Times New Roman" w:cs="Times New Roman"/>
          <w:color w:val="0000FF"/>
          <w:sz w:val="24"/>
          <w:szCs w:val="24"/>
          <w:u w:val="single"/>
          <w:lang w:eastAsia="ru-RU"/>
        </w:rPr>
        <w:t>6)</w:t>
      </w:r>
      <w:r w:rsidRPr="00811925">
        <w:rPr>
          <w:rFonts w:ascii="Times New Roman" w:eastAsia="Times New Roman" w:hAnsi="Times New Roman" w:cs="Times New Roman"/>
          <w:sz w:val="24"/>
          <w:szCs w:val="24"/>
          <w:lang w:eastAsia="ru-RU"/>
        </w:rPr>
        <w:fldChar w:fldCharType="end"/>
      </w:r>
      <w:r w:rsidRPr="00811925">
        <w:rPr>
          <w:rFonts w:ascii="Times New Roman" w:eastAsia="Times New Roman" w:hAnsi="Times New Roman" w:cs="Times New Roman"/>
          <w:sz w:val="24"/>
          <w:szCs w:val="24"/>
          <w:lang w:eastAsia="ru-RU"/>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anchor="p561" w:history="1">
        <w:r w:rsidRPr="00811925">
          <w:rPr>
            <w:rFonts w:ascii="Times New Roman" w:eastAsia="Times New Roman" w:hAnsi="Times New Roman" w:cs="Times New Roman"/>
            <w:color w:val="0000FF"/>
            <w:sz w:val="24"/>
            <w:szCs w:val="24"/>
            <w:u w:val="single"/>
            <w:lang w:eastAsia="ru-RU"/>
          </w:rPr>
          <w:t>подпунктом 1 пункта 2 статьи 21</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приговор или решение суда - в отношении несовершеннолетних, указанных в </w:t>
      </w:r>
      <w:hyperlink w:anchor="p581" w:history="1">
        <w:r w:rsidRPr="00811925">
          <w:rPr>
            <w:rFonts w:ascii="Times New Roman" w:eastAsia="Times New Roman" w:hAnsi="Times New Roman" w:cs="Times New Roman"/>
            <w:color w:val="0000FF"/>
            <w:sz w:val="24"/>
            <w:szCs w:val="24"/>
            <w:u w:val="single"/>
            <w:lang w:eastAsia="ru-RU"/>
          </w:rPr>
          <w:t>подпункте 1 пункта 2</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 выявлении конституционно-правового смысла пп. 2 п. 3 ст. 22 см. </w:t>
            </w:r>
            <w:hyperlink r:id="rId138" w:history="1">
              <w:r w:rsidRPr="00811925">
                <w:rPr>
                  <w:rFonts w:ascii="Times New Roman" w:eastAsia="Times New Roman" w:hAnsi="Times New Roman" w:cs="Times New Roman"/>
                  <w:color w:val="0000FF"/>
                  <w:sz w:val="24"/>
                  <w:szCs w:val="24"/>
                  <w:u w:val="single"/>
                  <w:lang w:eastAsia="ru-RU"/>
                </w:rPr>
                <w:t>Постановление</w:t>
              </w:r>
            </w:hyperlink>
            <w:r w:rsidRPr="00811925">
              <w:rPr>
                <w:rFonts w:ascii="Times New Roman" w:eastAsia="Times New Roman" w:hAnsi="Times New Roman" w:cs="Times New Roman"/>
                <w:color w:val="392C69"/>
                <w:sz w:val="24"/>
                <w:szCs w:val="24"/>
                <w:lang w:eastAsia="ru-RU"/>
              </w:rPr>
              <w:t xml:space="preserve"> КС РФ от 29.11.2019 N 38-П.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решение суда - в отношении несовершеннолетних, указанных в </w:t>
      </w:r>
      <w:hyperlink w:anchor="p583" w:history="1">
        <w:r w:rsidRPr="00811925">
          <w:rPr>
            <w:rFonts w:ascii="Times New Roman" w:eastAsia="Times New Roman" w:hAnsi="Times New Roman" w:cs="Times New Roman"/>
            <w:color w:val="0000FF"/>
            <w:sz w:val="24"/>
            <w:szCs w:val="24"/>
            <w:u w:val="single"/>
            <w:lang w:eastAsia="ru-RU"/>
          </w:rPr>
          <w:t>подпунктах 2</w:t>
        </w:r>
      </w:hyperlink>
      <w:r w:rsidRPr="00811925">
        <w:rPr>
          <w:rFonts w:ascii="Times New Roman" w:eastAsia="Times New Roman" w:hAnsi="Times New Roman" w:cs="Times New Roman"/>
          <w:sz w:val="24"/>
          <w:szCs w:val="24"/>
          <w:lang w:eastAsia="ru-RU"/>
        </w:rPr>
        <w:t xml:space="preserve"> - </w:t>
      </w:r>
      <w:hyperlink w:anchor="p591" w:history="1">
        <w:r w:rsidRPr="00811925">
          <w:rPr>
            <w:rFonts w:ascii="Times New Roman" w:eastAsia="Times New Roman" w:hAnsi="Times New Roman" w:cs="Times New Roman"/>
            <w:color w:val="0000FF"/>
            <w:sz w:val="24"/>
            <w:szCs w:val="24"/>
            <w:u w:val="single"/>
            <w:lang w:eastAsia="ru-RU"/>
          </w:rPr>
          <w:t>6 пункта 2</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Несовершеннолетние, указанные в </w:t>
      </w:r>
      <w:hyperlink w:anchor="p584" w:history="1">
        <w:r w:rsidRPr="00811925">
          <w:rPr>
            <w:rFonts w:ascii="Times New Roman" w:eastAsia="Times New Roman" w:hAnsi="Times New Roman" w:cs="Times New Roman"/>
            <w:color w:val="0000FF"/>
            <w:sz w:val="24"/>
            <w:szCs w:val="24"/>
            <w:u w:val="single"/>
            <w:lang w:eastAsia="ru-RU"/>
          </w:rPr>
          <w:t>подпунктах 3</w:t>
        </w:r>
      </w:hyperlink>
      <w:r w:rsidRPr="00811925">
        <w:rPr>
          <w:rFonts w:ascii="Times New Roman" w:eastAsia="Times New Roman" w:hAnsi="Times New Roman" w:cs="Times New Roman"/>
          <w:sz w:val="24"/>
          <w:szCs w:val="24"/>
          <w:lang w:eastAsia="ru-RU"/>
        </w:rPr>
        <w:t xml:space="preserve"> - </w:t>
      </w:r>
      <w:hyperlink w:anchor="p591" w:history="1">
        <w:r w:rsidRPr="00811925">
          <w:rPr>
            <w:rFonts w:ascii="Times New Roman" w:eastAsia="Times New Roman" w:hAnsi="Times New Roman" w:cs="Times New Roman"/>
            <w:color w:val="0000FF"/>
            <w:sz w:val="24"/>
            <w:szCs w:val="24"/>
            <w:u w:val="single"/>
            <w:lang w:eastAsia="ru-RU"/>
          </w:rPr>
          <w:t>6 пункта 2</w:t>
        </w:r>
      </w:hyperlink>
      <w:r w:rsidRPr="00811925">
        <w:rPr>
          <w:rFonts w:ascii="Times New Roman" w:eastAsia="Times New Roman" w:hAnsi="Times New Roman" w:cs="Times New Roman"/>
          <w:sz w:val="24"/>
          <w:szCs w:val="24"/>
          <w:lang w:eastAsia="ru-RU"/>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139" w:history="1">
        <w:r w:rsidRPr="00811925">
          <w:rPr>
            <w:rFonts w:ascii="Times New Roman" w:eastAsia="Times New Roman" w:hAnsi="Times New Roman" w:cs="Times New Roman"/>
            <w:color w:val="0000FF"/>
            <w:sz w:val="24"/>
            <w:szCs w:val="24"/>
            <w:u w:val="single"/>
            <w:lang w:eastAsia="ru-RU"/>
          </w:rPr>
          <w:t>перечень</w:t>
        </w:r>
      </w:hyperlink>
      <w:r w:rsidRPr="00811925">
        <w:rPr>
          <w:rFonts w:ascii="Times New Roman" w:eastAsia="Times New Roman" w:hAnsi="Times New Roman" w:cs="Times New Roman"/>
          <w:sz w:val="24"/>
          <w:szCs w:val="24"/>
          <w:lang w:eastAsia="ru-RU"/>
        </w:rPr>
        <w:t xml:space="preserve"> которых утверждается министром внутренних дел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 выявлении конституционно-правового смысла абз. 2 п. 4 ст. 22 см. </w:t>
            </w:r>
            <w:hyperlink r:id="rId140" w:history="1">
              <w:r w:rsidRPr="00811925">
                <w:rPr>
                  <w:rFonts w:ascii="Times New Roman" w:eastAsia="Times New Roman" w:hAnsi="Times New Roman" w:cs="Times New Roman"/>
                  <w:color w:val="0000FF"/>
                  <w:sz w:val="24"/>
                  <w:szCs w:val="24"/>
                  <w:u w:val="single"/>
                  <w:lang w:eastAsia="ru-RU"/>
                </w:rPr>
                <w:t>Постановление</w:t>
              </w:r>
            </w:hyperlink>
            <w:r w:rsidRPr="00811925">
              <w:rPr>
                <w:rFonts w:ascii="Times New Roman" w:eastAsia="Times New Roman" w:hAnsi="Times New Roman" w:cs="Times New Roman"/>
                <w:color w:val="392C69"/>
                <w:sz w:val="24"/>
                <w:szCs w:val="24"/>
                <w:lang w:eastAsia="ru-RU"/>
              </w:rPr>
              <w:t xml:space="preserve"> КС РФ от 29.11.2019 N 38-П.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Документы и материалы в отношении несовершеннолетних, указанных в </w:t>
      </w:r>
      <w:hyperlink w:anchor="p584" w:history="1">
        <w:r w:rsidRPr="00811925">
          <w:rPr>
            <w:rFonts w:ascii="Times New Roman" w:eastAsia="Times New Roman" w:hAnsi="Times New Roman" w:cs="Times New Roman"/>
            <w:color w:val="0000FF"/>
            <w:sz w:val="24"/>
            <w:szCs w:val="24"/>
            <w:u w:val="single"/>
            <w:lang w:eastAsia="ru-RU"/>
          </w:rPr>
          <w:t>подпунктах 3</w:t>
        </w:r>
      </w:hyperlink>
      <w:r w:rsidRPr="00811925">
        <w:rPr>
          <w:rFonts w:ascii="Times New Roman" w:eastAsia="Times New Roman" w:hAnsi="Times New Roman" w:cs="Times New Roman"/>
          <w:sz w:val="24"/>
          <w:szCs w:val="24"/>
          <w:lang w:eastAsia="ru-RU"/>
        </w:rPr>
        <w:t xml:space="preserve"> - </w:t>
      </w:r>
      <w:hyperlink w:anchor="p591" w:history="1">
        <w:r w:rsidRPr="00811925">
          <w:rPr>
            <w:rFonts w:ascii="Times New Roman" w:eastAsia="Times New Roman" w:hAnsi="Times New Roman" w:cs="Times New Roman"/>
            <w:color w:val="0000FF"/>
            <w:sz w:val="24"/>
            <w:szCs w:val="24"/>
            <w:u w:val="single"/>
            <w:lang w:eastAsia="ru-RU"/>
          </w:rPr>
          <w:t>6 пункта 2</w:t>
        </w:r>
      </w:hyperlink>
      <w:r w:rsidRPr="00811925">
        <w:rPr>
          <w:rFonts w:ascii="Times New Roman" w:eastAsia="Times New Roman" w:hAnsi="Times New Roman" w:cs="Times New Roman"/>
          <w:sz w:val="24"/>
          <w:szCs w:val="24"/>
          <w:lang w:eastAsia="ru-RU"/>
        </w:rPr>
        <w:t xml:space="preserve"> настоящей статьи, представляются в суд в порядке и сроки, которые установлены </w:t>
      </w:r>
      <w:hyperlink r:id="rId141"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79" w:history="1">
        <w:r w:rsidRPr="00811925">
          <w:rPr>
            <w:rFonts w:ascii="Times New Roman" w:eastAsia="Times New Roman" w:hAnsi="Times New Roman" w:cs="Times New Roman"/>
            <w:color w:val="0000FF"/>
            <w:sz w:val="24"/>
            <w:szCs w:val="24"/>
            <w:u w:val="single"/>
            <w:lang w:eastAsia="ru-RU"/>
          </w:rPr>
          <w:t>пункте 2</w:t>
        </w:r>
      </w:hyperlink>
      <w:r w:rsidRPr="00811925">
        <w:rPr>
          <w:rFonts w:ascii="Times New Roman" w:eastAsia="Times New Roman" w:hAnsi="Times New Roman" w:cs="Times New Roman"/>
          <w:sz w:val="24"/>
          <w:szCs w:val="24"/>
          <w:lang w:eastAsia="ru-RU"/>
        </w:rPr>
        <w:t xml:space="preserve"> настоящей статьи. </w:t>
      </w:r>
    </w:p>
    <w:p w:rsidR="00811925" w:rsidRPr="00811925" w:rsidRDefault="00811925" w:rsidP="00811925">
      <w:pPr>
        <w:spacing w:after="0" w:line="288" w:lineRule="atLeast"/>
        <w:rPr>
          <w:rFonts w:ascii="Times New Roman" w:eastAsia="Times New Roman" w:hAnsi="Times New Roman" w:cs="Times New Roman"/>
          <w:sz w:val="29"/>
          <w:szCs w:val="29"/>
          <w:lang w:eastAsia="ru-RU"/>
        </w:rPr>
      </w:pPr>
      <w:r w:rsidRPr="00811925">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О выявлении конституционно-правового смысла п. 6 ст. 22 см. </w:t>
            </w:r>
            <w:hyperlink r:id="rId142" w:history="1">
              <w:r w:rsidRPr="00811925">
                <w:rPr>
                  <w:rFonts w:ascii="Times New Roman" w:eastAsia="Times New Roman" w:hAnsi="Times New Roman" w:cs="Times New Roman"/>
                  <w:color w:val="0000FF"/>
                  <w:sz w:val="24"/>
                  <w:szCs w:val="24"/>
                  <w:u w:val="single"/>
                  <w:lang w:eastAsia="ru-RU"/>
                </w:rPr>
                <w:t>Постановление</w:t>
              </w:r>
            </w:hyperlink>
            <w:r w:rsidRPr="00811925">
              <w:rPr>
                <w:rFonts w:ascii="Times New Roman" w:eastAsia="Times New Roman" w:hAnsi="Times New Roman" w:cs="Times New Roman"/>
                <w:color w:val="392C69"/>
                <w:sz w:val="24"/>
                <w:szCs w:val="24"/>
                <w:lang w:eastAsia="ru-RU"/>
              </w:rPr>
              <w:t xml:space="preserve"> КС РФ от 29.11.2019 N 38-П.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Несовершеннолетние, указанные в </w:t>
      </w:r>
      <w:hyperlink w:anchor="p579" w:history="1">
        <w:r w:rsidRPr="00811925">
          <w:rPr>
            <w:rFonts w:ascii="Times New Roman" w:eastAsia="Times New Roman" w:hAnsi="Times New Roman" w:cs="Times New Roman"/>
            <w:color w:val="0000FF"/>
            <w:sz w:val="24"/>
            <w:szCs w:val="24"/>
            <w:u w:val="single"/>
            <w:lang w:eastAsia="ru-RU"/>
          </w:rPr>
          <w:t>пункте 2</w:t>
        </w:r>
      </w:hyperlink>
      <w:r w:rsidRPr="00811925">
        <w:rPr>
          <w:rFonts w:ascii="Times New Roman" w:eastAsia="Times New Roman" w:hAnsi="Times New Roman" w:cs="Times New Roman"/>
          <w:sz w:val="24"/>
          <w:szCs w:val="24"/>
          <w:lang w:eastAsia="ru-RU"/>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w:t>
      </w:r>
      <w:r w:rsidRPr="00811925">
        <w:rPr>
          <w:rFonts w:ascii="Times New Roman" w:eastAsia="Times New Roman" w:hAnsi="Times New Roman" w:cs="Times New Roman"/>
          <w:sz w:val="24"/>
          <w:szCs w:val="24"/>
          <w:lang w:eastAsia="ru-RU"/>
        </w:rPr>
        <w:lastRenderedPageBreak/>
        <w:t xml:space="preserve">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55" w:history="1">
        <w:r w:rsidRPr="00811925">
          <w:rPr>
            <w:rFonts w:ascii="Times New Roman" w:eastAsia="Times New Roman" w:hAnsi="Times New Roman" w:cs="Times New Roman"/>
            <w:color w:val="0000FF"/>
            <w:sz w:val="24"/>
            <w:szCs w:val="24"/>
            <w:u w:val="single"/>
            <w:lang w:eastAsia="ru-RU"/>
          </w:rPr>
          <w:t>статьи 13,</w:t>
        </w:r>
      </w:hyperlink>
      <w:r w:rsidRPr="00811925">
        <w:rPr>
          <w:rFonts w:ascii="Times New Roman" w:eastAsia="Times New Roman" w:hAnsi="Times New Roman" w:cs="Times New Roman"/>
          <w:sz w:val="24"/>
          <w:szCs w:val="24"/>
          <w:lang w:eastAsia="ru-RU"/>
        </w:rPr>
        <w:t xml:space="preserve"> пунктом 10 </w:t>
      </w:r>
      <w:hyperlink w:anchor="p461" w:history="1">
        <w:r w:rsidRPr="00811925">
          <w:rPr>
            <w:rFonts w:ascii="Times New Roman" w:eastAsia="Times New Roman" w:hAnsi="Times New Roman" w:cs="Times New Roman"/>
            <w:color w:val="0000FF"/>
            <w:sz w:val="24"/>
            <w:szCs w:val="24"/>
            <w:u w:val="single"/>
            <w:lang w:eastAsia="ru-RU"/>
          </w:rPr>
          <w:t>статьи 15</w:t>
        </w:r>
      </w:hyperlink>
      <w:r w:rsidRPr="00811925">
        <w:rPr>
          <w:rFonts w:ascii="Times New Roman" w:eastAsia="Times New Roman" w:hAnsi="Times New Roman" w:cs="Times New Roman"/>
          <w:sz w:val="24"/>
          <w:szCs w:val="24"/>
          <w:lang w:eastAsia="ru-RU"/>
        </w:rPr>
        <w:t xml:space="preserve"> и пунктом 2 </w:t>
      </w:r>
      <w:hyperlink w:anchor="p560" w:history="1">
        <w:r w:rsidRPr="00811925">
          <w:rPr>
            <w:rFonts w:ascii="Times New Roman" w:eastAsia="Times New Roman" w:hAnsi="Times New Roman" w:cs="Times New Roman"/>
            <w:color w:val="0000FF"/>
            <w:sz w:val="24"/>
            <w:szCs w:val="24"/>
            <w:u w:val="single"/>
            <w:lang w:eastAsia="ru-RU"/>
          </w:rPr>
          <w:t>статьи 21</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23. Иные подразделения органов внутренних дел</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Иные подразделения органов внутренних дел в пределах своей компетенции: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принимают участие в </w:t>
      </w:r>
      <w:hyperlink r:id="rId143" w:history="1">
        <w:r w:rsidRPr="00811925">
          <w:rPr>
            <w:rFonts w:ascii="Times New Roman" w:eastAsia="Times New Roman" w:hAnsi="Times New Roman" w:cs="Times New Roman"/>
            <w:color w:val="0000FF"/>
            <w:sz w:val="24"/>
            <w:szCs w:val="24"/>
            <w:u w:val="single"/>
            <w:lang w:eastAsia="ru-RU"/>
          </w:rPr>
          <w:t>розыске</w:t>
        </w:r>
      </w:hyperlink>
      <w:r w:rsidRPr="00811925">
        <w:rPr>
          <w:rFonts w:ascii="Times New Roman" w:eastAsia="Times New Roman" w:hAnsi="Times New Roman" w:cs="Times New Roman"/>
          <w:sz w:val="24"/>
          <w:szCs w:val="24"/>
          <w:lang w:eastAsia="ru-RU"/>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r:id="rId144" w:history="1">
        <w:r w:rsidRPr="00811925">
          <w:rPr>
            <w:rFonts w:ascii="Times New Roman" w:eastAsia="Times New Roman" w:hAnsi="Times New Roman" w:cs="Times New Roman"/>
            <w:color w:val="0000FF"/>
            <w:sz w:val="24"/>
            <w:szCs w:val="24"/>
            <w:u w:val="single"/>
            <w:lang w:eastAsia="ru-RU"/>
          </w:rPr>
          <w:t>принудительных мер</w:t>
        </w:r>
      </w:hyperlink>
      <w:r w:rsidRPr="00811925">
        <w:rPr>
          <w:rFonts w:ascii="Times New Roman" w:eastAsia="Times New Roman" w:hAnsi="Times New Roman" w:cs="Times New Roman"/>
          <w:sz w:val="24"/>
          <w:szCs w:val="24"/>
          <w:lang w:eastAsia="ru-RU"/>
        </w:rP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60" w:history="1">
        <w:r w:rsidRPr="00811925">
          <w:rPr>
            <w:rFonts w:ascii="Times New Roman" w:eastAsia="Times New Roman" w:hAnsi="Times New Roman" w:cs="Times New Roman"/>
            <w:color w:val="0000FF"/>
            <w:sz w:val="24"/>
            <w:szCs w:val="24"/>
            <w:u w:val="single"/>
            <w:lang w:eastAsia="ru-RU"/>
          </w:rPr>
          <w:t>пунктом 2 статьи 21</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23.1. Учреждения уголовно-исполнительной системы</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145" w:history="1">
        <w:r w:rsidRPr="00811925">
          <w:rPr>
            <w:rFonts w:ascii="Times New Roman" w:eastAsia="Times New Roman" w:hAnsi="Times New Roman" w:cs="Times New Roman"/>
            <w:color w:val="0000FF"/>
            <w:sz w:val="24"/>
            <w:szCs w:val="24"/>
            <w:u w:val="single"/>
            <w:lang w:eastAsia="ru-RU"/>
          </w:rPr>
          <w:t>законодательством</w:t>
        </w:r>
      </w:hyperlink>
      <w:r w:rsidRPr="00811925">
        <w:rPr>
          <w:rFonts w:ascii="Times New Roman" w:eastAsia="Times New Roman" w:hAnsi="Times New Roman" w:cs="Times New Roman"/>
          <w:sz w:val="24"/>
          <w:szCs w:val="24"/>
          <w:lang w:eastAsia="ru-RU"/>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146"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 xml:space="preserve">Статья 23.2. Утратила силу. - Федеральный </w:t>
      </w:r>
      <w:hyperlink r:id="rId147" w:history="1">
        <w:r w:rsidRPr="00811925">
          <w:rPr>
            <w:rFonts w:ascii="Arial" w:eastAsia="Times New Roman" w:hAnsi="Arial" w:cs="Arial"/>
            <w:b/>
            <w:bCs/>
            <w:color w:val="0000FF"/>
            <w:sz w:val="24"/>
            <w:szCs w:val="24"/>
            <w:u w:val="single"/>
            <w:lang w:eastAsia="ru-RU"/>
          </w:rPr>
          <w:t>закон</w:t>
        </w:r>
      </w:hyperlink>
      <w:r w:rsidRPr="00811925">
        <w:rPr>
          <w:rFonts w:ascii="Arial" w:eastAsia="Times New Roman" w:hAnsi="Arial" w:cs="Arial"/>
          <w:b/>
          <w:bCs/>
          <w:sz w:val="24"/>
          <w:szCs w:val="24"/>
          <w:lang w:eastAsia="ru-RU"/>
        </w:rPr>
        <w:t xml:space="preserve"> от 03.07.2016 N 305-ФЗ.</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и учреждения культуры, досуга, спорта и туризма: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Утратил силу. - Федеральный </w:t>
      </w:r>
      <w:hyperlink r:id="rId148"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28.12.2013 N 435-ФЗ.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Федеральные органы исполнительной власти и федеральные государственные органы, в которых </w:t>
      </w:r>
      <w:hyperlink r:id="rId149" w:history="1">
        <w:r w:rsidRPr="00811925">
          <w:rPr>
            <w:rFonts w:ascii="Times New Roman" w:eastAsia="Times New Roman" w:hAnsi="Times New Roman" w:cs="Times New Roman"/>
            <w:color w:val="0000FF"/>
            <w:sz w:val="24"/>
            <w:szCs w:val="24"/>
            <w:u w:val="single"/>
            <w:lang w:eastAsia="ru-RU"/>
          </w:rPr>
          <w:t>законодательством</w:t>
        </w:r>
      </w:hyperlink>
      <w:r w:rsidRPr="00811925">
        <w:rPr>
          <w:rFonts w:ascii="Times New Roman" w:eastAsia="Times New Roman" w:hAnsi="Times New Roman" w:cs="Times New Roman"/>
          <w:sz w:val="24"/>
          <w:szCs w:val="24"/>
          <w:lang w:eastAsia="ru-RU"/>
        </w:rPr>
        <w:t xml:space="preserve"> Российской Федерации предусмотрена военная </w:t>
      </w:r>
      <w:r w:rsidRPr="00811925">
        <w:rPr>
          <w:rFonts w:ascii="Times New Roman" w:eastAsia="Times New Roman" w:hAnsi="Times New Roman" w:cs="Times New Roman"/>
          <w:sz w:val="24"/>
          <w:szCs w:val="24"/>
          <w:lang w:eastAsia="ru-RU"/>
        </w:rPr>
        <w:lastRenderedPageBreak/>
        <w:t xml:space="preserve">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hyperlink r:id="rId150" w:history="1">
        <w:r w:rsidRPr="00811925">
          <w:rPr>
            <w:rFonts w:ascii="Times New Roman" w:eastAsia="Times New Roman" w:hAnsi="Times New Roman" w:cs="Times New Roman"/>
            <w:color w:val="0000FF"/>
            <w:sz w:val="24"/>
            <w:szCs w:val="24"/>
            <w:u w:val="single"/>
            <w:lang w:eastAsia="ru-RU"/>
          </w:rPr>
          <w:t>Порядок</w:t>
        </w:r>
      </w:hyperlink>
      <w:r w:rsidRPr="00811925">
        <w:rPr>
          <w:rFonts w:ascii="Times New Roman" w:eastAsia="Times New Roman" w:hAnsi="Times New Roman" w:cs="Times New Roman"/>
          <w:sz w:val="24"/>
          <w:szCs w:val="24"/>
          <w:lang w:eastAsia="ru-RU"/>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Общественные объединения, включая </w:t>
      </w:r>
      <w:hyperlink r:id="rId151" w:history="1">
        <w:r w:rsidRPr="00811925">
          <w:rPr>
            <w:rFonts w:ascii="Times New Roman" w:eastAsia="Times New Roman" w:hAnsi="Times New Roman" w:cs="Times New Roman"/>
            <w:color w:val="0000FF"/>
            <w:sz w:val="24"/>
            <w:szCs w:val="24"/>
            <w:u w:val="single"/>
            <w:lang w:eastAsia="ru-RU"/>
          </w:rPr>
          <w:t>российское движение</w:t>
        </w:r>
      </w:hyperlink>
      <w:r w:rsidRPr="00811925">
        <w:rPr>
          <w:rFonts w:ascii="Times New Roman" w:eastAsia="Times New Roman" w:hAnsi="Times New Roman" w:cs="Times New Roman"/>
          <w:sz w:val="24"/>
          <w:szCs w:val="24"/>
          <w:lang w:eastAsia="ru-RU"/>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44" w:name="p670"/>
      <w:bookmarkEnd w:id="44"/>
      <w:r w:rsidRPr="00811925">
        <w:rPr>
          <w:rFonts w:ascii="Arial" w:eastAsia="Times New Roman" w:hAnsi="Arial" w:cs="Arial"/>
          <w:b/>
          <w:bCs/>
          <w:sz w:val="24"/>
          <w:szCs w:val="24"/>
          <w:lang w:eastAsia="ru-RU"/>
        </w:rPr>
        <w:t>Статья 25. Финансовое обеспечение органов и учреждений системы профилактики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5" w:name="p674"/>
      <w:bookmarkEnd w:id="45"/>
      <w:r w:rsidRPr="00811925">
        <w:rPr>
          <w:rFonts w:ascii="Times New Roman" w:eastAsia="Times New Roman" w:hAnsi="Times New Roman" w:cs="Times New Roman"/>
          <w:sz w:val="24"/>
          <w:szCs w:val="24"/>
          <w:lang w:eastAsia="ru-RU"/>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152" w:history="1">
        <w:r w:rsidRPr="00811925">
          <w:rPr>
            <w:rFonts w:ascii="Times New Roman" w:eastAsia="Times New Roman" w:hAnsi="Times New Roman" w:cs="Times New Roman"/>
            <w:color w:val="0000FF"/>
            <w:sz w:val="24"/>
            <w:szCs w:val="24"/>
            <w:u w:val="single"/>
            <w:lang w:eastAsia="ru-RU"/>
          </w:rPr>
          <w:t>субвенций</w:t>
        </w:r>
      </w:hyperlink>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Субвенции зачисляются в установленном для исполнения федерального бюджета порядке на счета бюджетов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Порядок расходования и учета средств на предоставление субвенций устанавливается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Средства на реализацию указанных полномочий носят целевой характер и не могут быть использованы на другие цели.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153" w:history="1">
        <w:r w:rsidRPr="00811925">
          <w:rPr>
            <w:rFonts w:ascii="Times New Roman" w:eastAsia="Times New Roman" w:hAnsi="Times New Roman" w:cs="Times New Roman"/>
            <w:color w:val="0000FF"/>
            <w:sz w:val="24"/>
            <w:szCs w:val="24"/>
            <w:u w:val="single"/>
            <w:lang w:eastAsia="ru-RU"/>
          </w:rPr>
          <w:t>порядке</w:t>
        </w:r>
      </w:hyperlink>
      <w:r w:rsidRPr="00811925">
        <w:rPr>
          <w:rFonts w:ascii="Times New Roman" w:eastAsia="Times New Roman" w:hAnsi="Times New Roman" w:cs="Times New Roman"/>
          <w:sz w:val="24"/>
          <w:szCs w:val="24"/>
          <w:lang w:eastAsia="ru-RU"/>
        </w:rPr>
        <w:t xml:space="preserve">, установленном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74" w:history="1">
        <w:r w:rsidRPr="00811925">
          <w:rPr>
            <w:rFonts w:ascii="Times New Roman" w:eastAsia="Times New Roman" w:hAnsi="Times New Roman" w:cs="Times New Roman"/>
            <w:color w:val="0000FF"/>
            <w:sz w:val="24"/>
            <w:szCs w:val="24"/>
            <w:u w:val="single"/>
            <w:lang w:eastAsia="ru-RU"/>
          </w:rPr>
          <w:t>пунктом 3 статьи 25</w:t>
        </w:r>
      </w:hyperlink>
      <w:r w:rsidRPr="00811925">
        <w:rPr>
          <w:rFonts w:ascii="Times New Roman" w:eastAsia="Times New Roman" w:hAnsi="Times New Roman" w:cs="Times New Roman"/>
          <w:sz w:val="24"/>
          <w:szCs w:val="24"/>
          <w:lang w:eastAsia="ru-RU"/>
        </w:rPr>
        <w:t xml:space="preserve"> настоящего Федерального закона полномочия по осуществлению деятельности, связанной с </w:t>
      </w:r>
      <w:r w:rsidRPr="00811925">
        <w:rPr>
          <w:rFonts w:ascii="Times New Roman" w:eastAsia="Times New Roman" w:hAnsi="Times New Roman" w:cs="Times New Roman"/>
          <w:sz w:val="24"/>
          <w:szCs w:val="24"/>
          <w:lang w:eastAsia="ru-RU"/>
        </w:rPr>
        <w:lastRenderedPageBreak/>
        <w:t xml:space="preserve">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4" w:history="1">
        <w:r w:rsidRPr="00811925">
          <w:rPr>
            <w:rFonts w:ascii="Times New Roman" w:eastAsia="Times New Roman" w:hAnsi="Times New Roman" w:cs="Times New Roman"/>
            <w:color w:val="0000FF"/>
            <w:sz w:val="24"/>
            <w:szCs w:val="24"/>
            <w:u w:val="single"/>
            <w:lang w:eastAsia="ru-RU"/>
          </w:rPr>
          <w:t>пунктом 3 статьи 25</w:t>
        </w:r>
      </w:hyperlink>
      <w:r w:rsidRPr="00811925">
        <w:rPr>
          <w:rFonts w:ascii="Times New Roman" w:eastAsia="Times New Roman" w:hAnsi="Times New Roman" w:cs="Times New Roman"/>
          <w:sz w:val="24"/>
          <w:szCs w:val="24"/>
          <w:lang w:eastAsia="ru-RU"/>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74" w:history="1">
        <w:r w:rsidRPr="00811925">
          <w:rPr>
            <w:rFonts w:ascii="Times New Roman" w:eastAsia="Times New Roman" w:hAnsi="Times New Roman" w:cs="Times New Roman"/>
            <w:color w:val="0000FF"/>
            <w:sz w:val="24"/>
            <w:szCs w:val="24"/>
            <w:u w:val="single"/>
            <w:lang w:eastAsia="ru-RU"/>
          </w:rPr>
          <w:t>пунктом 3 статьи 25</w:t>
        </w:r>
      </w:hyperlink>
      <w:r w:rsidRPr="00811925">
        <w:rPr>
          <w:rFonts w:ascii="Times New Roman" w:eastAsia="Times New Roman" w:hAnsi="Times New Roman" w:cs="Times New Roman"/>
          <w:sz w:val="24"/>
          <w:szCs w:val="24"/>
          <w:lang w:eastAsia="ru-RU"/>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154" w:history="1">
        <w:r w:rsidRPr="00811925">
          <w:rPr>
            <w:rFonts w:ascii="Times New Roman" w:eastAsia="Times New Roman" w:hAnsi="Times New Roman" w:cs="Times New Roman"/>
            <w:color w:val="0000FF"/>
            <w:sz w:val="24"/>
            <w:szCs w:val="24"/>
            <w:u w:val="single"/>
            <w:lang w:eastAsia="ru-RU"/>
          </w:rPr>
          <w:t>правилами</w:t>
        </w:r>
      </w:hyperlink>
      <w:r w:rsidRPr="00811925">
        <w:rPr>
          <w:rFonts w:ascii="Times New Roman" w:eastAsia="Times New Roman" w:hAnsi="Times New Roman" w:cs="Times New Roman"/>
          <w:sz w:val="24"/>
          <w:szCs w:val="24"/>
          <w:lang w:eastAsia="ru-RU"/>
        </w:rPr>
        <w:t xml:space="preserve">, устанавливаемыми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Финансовое обеспечение указанной сферы деятельности осуществляется в порядке, установленном </w:t>
      </w:r>
      <w:hyperlink w:anchor="p670" w:history="1">
        <w:r w:rsidRPr="00811925">
          <w:rPr>
            <w:rFonts w:ascii="Times New Roman" w:eastAsia="Times New Roman" w:hAnsi="Times New Roman" w:cs="Times New Roman"/>
            <w:color w:val="0000FF"/>
            <w:sz w:val="24"/>
            <w:szCs w:val="24"/>
            <w:u w:val="single"/>
            <w:lang w:eastAsia="ru-RU"/>
          </w:rPr>
          <w:t>статьей 25</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155" w:history="1">
        <w:r w:rsidRPr="00811925">
          <w:rPr>
            <w:rFonts w:ascii="Times New Roman" w:eastAsia="Times New Roman" w:hAnsi="Times New Roman" w:cs="Times New Roman"/>
            <w:color w:val="0000FF"/>
            <w:sz w:val="24"/>
            <w:szCs w:val="24"/>
            <w:u w:val="single"/>
            <w:lang w:eastAsia="ru-RU"/>
          </w:rPr>
          <w:t>законными представителями</w:t>
        </w:r>
      </w:hyperlink>
      <w:r w:rsidRPr="00811925">
        <w:rPr>
          <w:rFonts w:ascii="Times New Roman" w:eastAsia="Times New Roman" w:hAnsi="Times New Roman" w:cs="Times New Roman"/>
          <w:sz w:val="24"/>
          <w:szCs w:val="24"/>
          <w:lang w:eastAsia="ru-RU"/>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w:t>
      </w:r>
      <w:r w:rsidRPr="00811925">
        <w:rPr>
          <w:rFonts w:ascii="Times New Roman" w:eastAsia="Times New Roman" w:hAnsi="Times New Roman" w:cs="Times New Roman"/>
          <w:sz w:val="24"/>
          <w:szCs w:val="24"/>
          <w:lang w:eastAsia="ru-RU"/>
        </w:rPr>
        <w:lastRenderedPageBreak/>
        <w:t xml:space="preserve">реабилитации, в котором несовершеннолетний находился на момент принятия решения о его перевозке.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6" w:name="p715"/>
      <w:bookmarkEnd w:id="46"/>
      <w:r w:rsidRPr="00811925">
        <w:rPr>
          <w:rFonts w:ascii="Times New Roman" w:eastAsia="Times New Roman" w:hAnsi="Times New Roman" w:cs="Times New Roman"/>
          <w:sz w:val="24"/>
          <w:szCs w:val="24"/>
          <w:lang w:eastAsia="ru-RU"/>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312" w:history="1">
        <w:r w:rsidRPr="00811925">
          <w:rPr>
            <w:rFonts w:ascii="Times New Roman" w:eastAsia="Times New Roman" w:hAnsi="Times New Roman" w:cs="Times New Roman"/>
            <w:color w:val="0000FF"/>
            <w:sz w:val="24"/>
            <w:szCs w:val="24"/>
            <w:u w:val="single"/>
            <w:lang w:eastAsia="ru-RU"/>
          </w:rPr>
          <w:t>статьей 13</w:t>
        </w:r>
      </w:hyperlink>
      <w:r w:rsidRPr="00811925">
        <w:rPr>
          <w:rFonts w:ascii="Times New Roman" w:eastAsia="Times New Roman" w:hAnsi="Times New Roman" w:cs="Times New Roman"/>
          <w:sz w:val="24"/>
          <w:szCs w:val="24"/>
          <w:lang w:eastAsia="ru-RU"/>
        </w:rPr>
        <w:t xml:space="preserve"> настоящего Федерального закона в случаях: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отказа родителей или иных </w:t>
      </w:r>
      <w:hyperlink r:id="rId156"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принять несовершеннолетнего в семью;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получения информации о жестоком обращении с несовершеннолетним, не достигшим возраста десяти лет, в семье либо в детском учреждении.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w:t>
      </w:r>
      <w:hyperlink r:id="rId157" w:history="1">
        <w:r w:rsidRPr="00811925">
          <w:rPr>
            <w:rFonts w:ascii="Times New Roman" w:eastAsia="Times New Roman" w:hAnsi="Times New Roman" w:cs="Times New Roman"/>
            <w:color w:val="0000FF"/>
            <w:sz w:val="24"/>
            <w:szCs w:val="24"/>
            <w:u w:val="single"/>
            <w:lang w:eastAsia="ru-RU"/>
          </w:rPr>
          <w:t>Перечень</w:t>
        </w:r>
      </w:hyperlink>
      <w:r w:rsidRPr="00811925">
        <w:rPr>
          <w:rFonts w:ascii="Times New Roman" w:eastAsia="Times New Roman" w:hAnsi="Times New Roman" w:cs="Times New Roman"/>
          <w:sz w:val="24"/>
          <w:szCs w:val="24"/>
          <w:lang w:eastAsia="ru-RU"/>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Глава II.1. ГОСУДАРСТВЕННАЯ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ИНФОРМАЦИОННАЯ СИСТЕМА ПРОФИЛАКТИКИ БЕЗНАДЗОРНОСТИ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И ПРАВОНАРУШЕНИЙ НЕСОВЕРШЕННОЛЕТНИХ </w:t>
      </w:r>
    </w:p>
    <w:p w:rsidR="00811925" w:rsidRPr="00811925" w:rsidRDefault="00811925" w:rsidP="00811925">
      <w:pPr>
        <w:spacing w:after="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lastRenderedPageBreak/>
        <w:t>Статья 25.2. Назначение государственной информационной системы профилактики безнадзорности и правонарушений несовершеннолетних</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информационного обеспечения деятельности по профилактике безнадзорности и правонарушений несовершеннолетних и защите их прав;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автоматизации деятельности по профилактике безнадзорности и правонарушений несовершеннолетних и защите их прав;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обеспечения контроля за деятельностью по профилактике безнадзорности и правонарушений несовершеннолетних и защите их прав.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Создание и функционирование информационной системы осуществляются на основе следующих принципов: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соблюдение конфиденциальности персональных данных, обеспечение их защиты;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соблюдение требований законодательства Российской Федерации по охране личной, семейной, коммерческой и иной охраняемой законом тайны;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однократность размещения в информационной системе информации, аналогичной по содержанию;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непрерывность и бесперебойность функционирования информационной системы;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anchor="p811" w:history="1">
        <w:r w:rsidRPr="00811925">
          <w:rPr>
            <w:rFonts w:ascii="Times New Roman" w:eastAsia="Times New Roman" w:hAnsi="Times New Roman" w:cs="Times New Roman"/>
            <w:color w:val="0000FF"/>
            <w:sz w:val="24"/>
            <w:szCs w:val="24"/>
            <w:u w:val="single"/>
            <w:lang w:eastAsia="ru-RU"/>
          </w:rPr>
          <w:t>пункте 4 статьи 25.3</w:t>
        </w:r>
      </w:hyperlink>
      <w:r w:rsidRPr="00811925">
        <w:rPr>
          <w:rFonts w:ascii="Times New Roman" w:eastAsia="Times New Roman" w:hAnsi="Times New Roman" w:cs="Times New Roman"/>
          <w:sz w:val="24"/>
          <w:szCs w:val="24"/>
          <w:lang w:eastAsia="ru-RU"/>
        </w:rPr>
        <w:t xml:space="preserve">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полнота, достоверность, актуальность информации, размещаемой в информационной системе.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на обеспечение защиты прав и законных интересов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Информационная система содержит следующую основную информацию: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фамилия, имя, отчество (при наличии) несовершеннолетнего, а также фамилия, которая была у несовершеннолетнего при рождении;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пол;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дата рождения;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место рождения;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сведения о гражданстве;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данные паспорта (иного документа, удостоверяющего личность);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данные свидетельства о рождении;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адрес места жительства (места пребывания, фактического проживания);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страховой номер индивидуального лицевого счета;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контактный телефон;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r:id="rId158"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 продлении срока пребывания несовершеннолетнего в специальном учебно-воспитательном учреждении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13) сведения об индивидуальной профилактической работе, о ходе исполнения и результатах индивидуальной профилактической работы;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15) реестр наставников, привлекаемых для осуществления индивидуальной профилактической работы с несовершеннолетними;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16) реестр организаций, участвующих в деятельности по профилактике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18) иные сведения о деятельности комиссий по делам несовершеннолетних и защите их прав, определяемые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w:t>
      </w:r>
      <w:hyperlink r:id="rId159" w:history="1">
        <w:r w:rsidRPr="00811925">
          <w:rPr>
            <w:rFonts w:ascii="Times New Roman" w:eastAsia="Times New Roman" w:hAnsi="Times New Roman" w:cs="Times New Roman"/>
            <w:color w:val="0000FF"/>
            <w:sz w:val="24"/>
            <w:szCs w:val="24"/>
            <w:u w:val="single"/>
            <w:lang w:eastAsia="ru-RU"/>
          </w:rPr>
          <w:t>Положение</w:t>
        </w:r>
      </w:hyperlink>
      <w:r w:rsidRPr="00811925">
        <w:rPr>
          <w:rFonts w:ascii="Times New Roman" w:eastAsia="Times New Roman" w:hAnsi="Times New Roman" w:cs="Times New Roman"/>
          <w:sz w:val="24"/>
          <w:szCs w:val="24"/>
          <w:lang w:eastAsia="ru-RU"/>
        </w:rPr>
        <w:t xml:space="preserve"> об информационной системе утверждается Правительством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Положение об информационной системе определяет: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структуру информационной системы;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полномочия участников отношений, возникающих в связи с созданием, функционированием и развитием информационной системы;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3) состав информации, размещаемой в информационной системе, и источники такой информации;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регламент функционирования информационной системы;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состав сведений и данных, необходимых для формирования официальной статистической информации, порядок и сроки их предоставления;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иные положения, необходимые для обеспечения функционирования информационной системы. </w:t>
      </w:r>
    </w:p>
    <w:p w:rsidR="00811925" w:rsidRPr="00811925" w:rsidRDefault="00811925" w:rsidP="00811925">
      <w:pPr>
        <w:spacing w:after="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25.3. Участники информационного взаимодействия</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Полномочия участников информационного взаимодействия определяются положением об информационной системе.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7" w:name="p811"/>
      <w:bookmarkEnd w:id="47"/>
      <w:r w:rsidRPr="00811925">
        <w:rPr>
          <w:rFonts w:ascii="Times New Roman" w:eastAsia="Times New Roman" w:hAnsi="Times New Roman" w:cs="Times New Roman"/>
          <w:sz w:val="24"/>
          <w:szCs w:val="24"/>
          <w:lang w:eastAsia="ru-RU"/>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w:t>
      </w:r>
      <w:r w:rsidRPr="00811925">
        <w:rPr>
          <w:rFonts w:ascii="Times New Roman" w:eastAsia="Times New Roman" w:hAnsi="Times New Roman" w:cs="Times New Roman"/>
          <w:sz w:val="24"/>
          <w:szCs w:val="24"/>
          <w:lang w:eastAsia="ru-RU"/>
        </w:rPr>
        <w:lastRenderedPageBreak/>
        <w:t xml:space="preserve">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r:id="rId160"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Глава III. ПРОИЗВОДСТВО ПО МАТЕРИАЛАМ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О ПОМЕЩЕНИИ НЕСОВЕРШЕННОЛЕТНИХ, НЕ ПОДЛЕЖАЩИХ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УГОЛОВНОЙ ОТВЕТСТВЕННОСТИ, В СПЕЦИАЛЬНЫЕ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УЧЕБНО-ВОСПИТАТЕЛЬНЫЕ УЧРЕЖДЕНИЯ ЗАКРЫТОГО ТИПА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bookmarkStart w:id="48" w:name="p824"/>
      <w:bookmarkEnd w:id="48"/>
      <w:r w:rsidRPr="00811925">
        <w:rPr>
          <w:rFonts w:ascii="Times New Roman" w:eastAsia="Times New Roman" w:hAnsi="Times New Roman" w:cs="Times New Roman"/>
          <w:sz w:val="24"/>
          <w:szCs w:val="24"/>
          <w:lang w:eastAsia="ru-RU"/>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414" w:history="1">
        <w:r w:rsidRPr="00811925">
          <w:rPr>
            <w:rFonts w:ascii="Times New Roman" w:eastAsia="Times New Roman" w:hAnsi="Times New Roman" w:cs="Times New Roman"/>
            <w:color w:val="0000FF"/>
            <w:sz w:val="24"/>
            <w:szCs w:val="24"/>
            <w:u w:val="single"/>
            <w:lang w:eastAsia="ru-RU"/>
          </w:rPr>
          <w:t>подпунктах 1</w:t>
        </w:r>
      </w:hyperlink>
      <w:r w:rsidRPr="00811925">
        <w:rPr>
          <w:rFonts w:ascii="Times New Roman" w:eastAsia="Times New Roman" w:hAnsi="Times New Roman" w:cs="Times New Roman"/>
          <w:sz w:val="24"/>
          <w:szCs w:val="24"/>
          <w:lang w:eastAsia="ru-RU"/>
        </w:rPr>
        <w:t xml:space="preserve"> и </w:t>
      </w:r>
      <w:hyperlink w:anchor="p415" w:history="1">
        <w:r w:rsidRPr="00811925">
          <w:rPr>
            <w:rFonts w:ascii="Times New Roman" w:eastAsia="Times New Roman" w:hAnsi="Times New Roman" w:cs="Times New Roman"/>
            <w:color w:val="0000FF"/>
            <w:sz w:val="24"/>
            <w:szCs w:val="24"/>
            <w:u w:val="single"/>
            <w:lang w:eastAsia="ru-RU"/>
          </w:rPr>
          <w:t>2 пункта 4 статьи 15</w:t>
        </w:r>
      </w:hyperlink>
      <w:r w:rsidRPr="00811925">
        <w:rPr>
          <w:rFonts w:ascii="Times New Roman" w:eastAsia="Times New Roman" w:hAnsi="Times New Roman" w:cs="Times New Roman"/>
          <w:sz w:val="24"/>
          <w:szCs w:val="24"/>
          <w:lang w:eastAsia="ru-RU"/>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В течение 10 суток со дня получения материалов, указанных в </w:t>
      </w:r>
      <w:hyperlink w:anchor="p824" w:history="1">
        <w:r w:rsidRPr="00811925">
          <w:rPr>
            <w:rFonts w:ascii="Times New Roman" w:eastAsia="Times New Roman" w:hAnsi="Times New Roman" w:cs="Times New Roman"/>
            <w:color w:val="0000FF"/>
            <w:sz w:val="24"/>
            <w:szCs w:val="24"/>
            <w:u w:val="single"/>
            <w:lang w:eastAsia="ru-RU"/>
          </w:rPr>
          <w:t>абзаце первом</w:t>
        </w:r>
      </w:hyperlink>
      <w:r w:rsidRPr="00811925">
        <w:rPr>
          <w:rFonts w:ascii="Times New Roman" w:eastAsia="Times New Roman" w:hAnsi="Times New Roman" w:cs="Times New Roman"/>
          <w:sz w:val="24"/>
          <w:szCs w:val="24"/>
          <w:lang w:eastAsia="ru-RU"/>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161" w:history="1">
        <w:r w:rsidRPr="00811925">
          <w:rPr>
            <w:rFonts w:ascii="Times New Roman" w:eastAsia="Times New Roman" w:hAnsi="Times New Roman" w:cs="Times New Roman"/>
            <w:color w:val="0000FF"/>
            <w:sz w:val="24"/>
            <w:szCs w:val="24"/>
            <w:u w:val="single"/>
            <w:lang w:eastAsia="ru-RU"/>
          </w:rPr>
          <w:t>законом</w:t>
        </w:r>
      </w:hyperlink>
      <w:r w:rsidRPr="00811925">
        <w:rPr>
          <w:rFonts w:ascii="Times New Roman" w:eastAsia="Times New Roman" w:hAnsi="Times New Roman" w:cs="Times New Roman"/>
          <w:sz w:val="24"/>
          <w:szCs w:val="24"/>
          <w:lang w:eastAsia="ru-RU"/>
        </w:rPr>
        <w:t xml:space="preserve"> от 29 декабря 2012 года N 273-ФЗ "Об образовании в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162" w:history="1">
        <w:r w:rsidRPr="00811925">
          <w:rPr>
            <w:rFonts w:ascii="Times New Roman" w:eastAsia="Times New Roman" w:hAnsi="Times New Roman" w:cs="Times New Roman"/>
            <w:color w:val="0000FF"/>
            <w:sz w:val="24"/>
            <w:szCs w:val="24"/>
            <w:u w:val="single"/>
            <w:lang w:eastAsia="ru-RU"/>
          </w:rPr>
          <w:t>законных представителей</w:t>
        </w:r>
      </w:hyperlink>
      <w:r w:rsidRPr="00811925">
        <w:rPr>
          <w:rFonts w:ascii="Times New Roman" w:eastAsia="Times New Roman" w:hAnsi="Times New Roman" w:cs="Times New Roman"/>
          <w:sz w:val="24"/>
          <w:szCs w:val="24"/>
          <w:lang w:eastAsia="ru-RU"/>
        </w:rPr>
        <w:t xml:space="preserve"> в случае, если несовершеннолетний не достиг возраста пятнадцати лет;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r:id="rId163"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3.2. Утратил силу. - Федеральный </w:t>
      </w:r>
      <w:hyperlink r:id="rId164"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21.11.2022 N 445-ФЗ.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165" w:history="1">
        <w:r w:rsidRPr="00811925">
          <w:rPr>
            <w:rFonts w:ascii="Times New Roman" w:eastAsia="Times New Roman" w:hAnsi="Times New Roman" w:cs="Times New Roman"/>
            <w:color w:val="0000FF"/>
            <w:sz w:val="24"/>
            <w:szCs w:val="24"/>
            <w:u w:val="single"/>
            <w:lang w:eastAsia="ru-RU"/>
          </w:rPr>
          <w:t>заболевания</w:t>
        </w:r>
      </w:hyperlink>
      <w:r w:rsidRPr="00811925">
        <w:rPr>
          <w:rFonts w:ascii="Times New Roman" w:eastAsia="Times New Roman" w:hAnsi="Times New Roman" w:cs="Times New Roman"/>
          <w:sz w:val="24"/>
          <w:szCs w:val="24"/>
          <w:lang w:eastAsia="ru-RU"/>
        </w:rPr>
        <w:t xml:space="preserve">,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w:t>
      </w:r>
      <w:r w:rsidRPr="00811925">
        <w:rPr>
          <w:rFonts w:ascii="Times New Roman" w:eastAsia="Times New Roman" w:hAnsi="Times New Roman" w:cs="Times New Roman"/>
          <w:sz w:val="24"/>
          <w:szCs w:val="24"/>
          <w:lang w:eastAsia="ru-RU"/>
        </w:rPr>
        <w:lastRenderedPageBreak/>
        <w:t xml:space="preserve">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bookmarkStart w:id="49" w:name="p846"/>
      <w:bookmarkEnd w:id="49"/>
      <w:r w:rsidRPr="00811925">
        <w:rPr>
          <w:rFonts w:ascii="Times New Roman" w:eastAsia="Times New Roman" w:hAnsi="Times New Roman" w:cs="Times New Roman"/>
          <w:sz w:val="24"/>
          <w:szCs w:val="24"/>
          <w:lang w:eastAsia="ru-RU"/>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необходимости обеспечения защиты жизни или здоровья несовершеннолетнего;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необходимости предупреждения повторного общественно опасного деяния;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отсутствия у несовершеннолетнего места жительства, места пребывания;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r:id="rId166"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Документы и материалы, предусмотренные </w:t>
      </w:r>
      <w:hyperlink r:id="rId167"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r:id="rId168" w:history="1">
        <w:r w:rsidRPr="00811925">
          <w:rPr>
            <w:rFonts w:ascii="Times New Roman" w:eastAsia="Times New Roman" w:hAnsi="Times New Roman" w:cs="Times New Roman"/>
            <w:color w:val="0000FF"/>
            <w:sz w:val="24"/>
            <w:szCs w:val="24"/>
            <w:u w:val="single"/>
            <w:lang w:eastAsia="ru-RU"/>
          </w:rPr>
          <w:t>законным представителям</w:t>
        </w:r>
      </w:hyperlink>
      <w:r w:rsidRPr="00811925">
        <w:rPr>
          <w:rFonts w:ascii="Times New Roman" w:eastAsia="Times New Roman" w:hAnsi="Times New Roman" w:cs="Times New Roman"/>
          <w:sz w:val="24"/>
          <w:szCs w:val="24"/>
          <w:lang w:eastAsia="ru-RU"/>
        </w:rPr>
        <w:t xml:space="preserve">, которые имеют право пользоваться юридической помощью </w:t>
      </w:r>
      <w:r w:rsidRPr="00811925">
        <w:rPr>
          <w:rFonts w:ascii="Times New Roman" w:eastAsia="Times New Roman" w:hAnsi="Times New Roman" w:cs="Times New Roman"/>
          <w:sz w:val="24"/>
          <w:szCs w:val="24"/>
          <w:lang w:eastAsia="ru-RU"/>
        </w:rPr>
        <w:lastRenderedPageBreak/>
        <w:t xml:space="preserve">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r:id="rId169" w:history="1">
        <w:r w:rsidRPr="00811925">
          <w:rPr>
            <w:rFonts w:ascii="Times New Roman" w:eastAsia="Times New Roman" w:hAnsi="Times New Roman" w:cs="Times New Roman"/>
            <w:color w:val="0000FF"/>
            <w:sz w:val="24"/>
            <w:szCs w:val="24"/>
            <w:u w:val="single"/>
            <w:lang w:eastAsia="ru-RU"/>
          </w:rPr>
          <w:t>Кодексом</w:t>
        </w:r>
      </w:hyperlink>
      <w:r w:rsidRPr="00811925">
        <w:rPr>
          <w:rFonts w:ascii="Times New Roman" w:eastAsia="Times New Roman" w:hAnsi="Times New Roman" w:cs="Times New Roman"/>
          <w:sz w:val="24"/>
          <w:szCs w:val="24"/>
          <w:lang w:eastAsia="ru-RU"/>
        </w:rPr>
        <w:t xml:space="preserve"> административного судопроизводства Российской Федерации, делается соответствующая запись.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anchor="p426" w:history="1">
        <w:r w:rsidRPr="00811925">
          <w:rPr>
            <w:rFonts w:ascii="Times New Roman" w:eastAsia="Times New Roman" w:hAnsi="Times New Roman" w:cs="Times New Roman"/>
            <w:color w:val="0000FF"/>
            <w:sz w:val="24"/>
            <w:szCs w:val="24"/>
            <w:u w:val="single"/>
            <w:lang w:eastAsia="ru-RU"/>
          </w:rPr>
          <w:t>пунктом 7 статьи 15</w:t>
        </w:r>
      </w:hyperlink>
      <w:r w:rsidRPr="00811925">
        <w:rPr>
          <w:rFonts w:ascii="Times New Roman" w:eastAsia="Times New Roman" w:hAnsi="Times New Roman" w:cs="Times New Roman"/>
          <w:sz w:val="24"/>
          <w:szCs w:val="24"/>
          <w:lang w:eastAsia="ru-RU"/>
        </w:rPr>
        <w:t xml:space="preserve"> настоящего Федерального закона, на основании решения суда засчитываются: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срок нахождения несовершеннолетних в центре временного содержания для несовершеннолетних правонарушителей органа внутренних дел.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См. </w:t>
            </w:r>
            <w:hyperlink r:id="rId170" w:history="1">
              <w:r w:rsidRPr="00811925">
                <w:rPr>
                  <w:rFonts w:ascii="Times New Roman" w:eastAsia="Times New Roman" w:hAnsi="Times New Roman" w:cs="Times New Roman"/>
                  <w:color w:val="0000FF"/>
                  <w:sz w:val="24"/>
                  <w:szCs w:val="24"/>
                  <w:u w:val="single"/>
                  <w:lang w:eastAsia="ru-RU"/>
                </w:rPr>
                <w:t>гл. 31.3</w:t>
              </w:r>
            </w:hyperlink>
            <w:r w:rsidRPr="00811925">
              <w:rPr>
                <w:rFonts w:ascii="Times New Roman" w:eastAsia="Times New Roman" w:hAnsi="Times New Roman" w:cs="Times New Roman"/>
                <w:color w:val="392C69"/>
                <w:sz w:val="24"/>
                <w:szCs w:val="24"/>
                <w:lang w:eastAsia="ru-RU"/>
              </w:rPr>
              <w:t xml:space="preserve"> Кодекса административного судопроизводства РФ. </w:t>
            </w:r>
          </w:p>
        </w:tc>
      </w:tr>
    </w:tbl>
    <w:p w:rsidR="00811925" w:rsidRPr="00811925" w:rsidRDefault="00811925" w:rsidP="00811925">
      <w:pPr>
        <w:spacing w:before="240"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 xml:space="preserve">Статьи 28 - 30. Утратили силу. - Федеральный </w:t>
      </w:r>
      <w:hyperlink r:id="rId171" w:history="1">
        <w:r w:rsidRPr="00811925">
          <w:rPr>
            <w:rFonts w:ascii="Arial" w:eastAsia="Times New Roman" w:hAnsi="Arial" w:cs="Arial"/>
            <w:b/>
            <w:bCs/>
            <w:color w:val="0000FF"/>
            <w:sz w:val="24"/>
            <w:szCs w:val="24"/>
            <w:u w:val="single"/>
            <w:lang w:eastAsia="ru-RU"/>
          </w:rPr>
          <w:t>закон</w:t>
        </w:r>
      </w:hyperlink>
      <w:r w:rsidRPr="00811925">
        <w:rPr>
          <w:rFonts w:ascii="Arial" w:eastAsia="Times New Roman" w:hAnsi="Arial" w:cs="Arial"/>
          <w:b/>
          <w:bCs/>
          <w:sz w:val="24"/>
          <w:szCs w:val="24"/>
          <w:lang w:eastAsia="ru-RU"/>
        </w:rPr>
        <w:t xml:space="preserve"> от 21.11.2022 N 445-ФЗ.</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31. Органы и учреждения, исполняющие решение суда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Исполнение решения суда обеспечивают: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5) орган внутренних дел - в части доставления несовершеннолетнего для медицинского освидетельствования в недобровольном порядке.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811925" w:rsidRPr="00811925" w:rsidTr="00811925">
        <w:trPr>
          <w:tblCellSpacing w:w="15" w:type="dxa"/>
        </w:trPr>
        <w:tc>
          <w:tcPr>
            <w:tcW w:w="0" w:type="auto"/>
            <w:shd w:val="clear" w:color="auto" w:fill="F4F3F8"/>
            <w:vAlign w:val="center"/>
            <w:hideMark/>
          </w:tcPr>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lastRenderedPageBreak/>
              <w:t xml:space="preserve">КонсультантПлюс: примечание. </w:t>
            </w:r>
          </w:p>
          <w:p w:rsidR="00811925" w:rsidRPr="00811925" w:rsidRDefault="00811925" w:rsidP="00811925">
            <w:pPr>
              <w:spacing w:after="0" w:line="240" w:lineRule="auto"/>
              <w:rPr>
                <w:rFonts w:ascii="Times New Roman" w:eastAsia="Times New Roman" w:hAnsi="Times New Roman" w:cs="Times New Roman"/>
                <w:color w:val="392C69"/>
                <w:sz w:val="24"/>
                <w:szCs w:val="24"/>
                <w:lang w:eastAsia="ru-RU"/>
              </w:rPr>
            </w:pPr>
            <w:r w:rsidRPr="00811925">
              <w:rPr>
                <w:rFonts w:ascii="Times New Roman" w:eastAsia="Times New Roman" w:hAnsi="Times New Roman" w:cs="Times New Roman"/>
                <w:color w:val="392C69"/>
                <w:sz w:val="24"/>
                <w:szCs w:val="24"/>
                <w:lang w:eastAsia="ru-RU"/>
              </w:rPr>
              <w:t xml:space="preserve">См. </w:t>
            </w:r>
            <w:hyperlink r:id="rId172" w:history="1">
              <w:r w:rsidRPr="00811925">
                <w:rPr>
                  <w:rFonts w:ascii="Times New Roman" w:eastAsia="Times New Roman" w:hAnsi="Times New Roman" w:cs="Times New Roman"/>
                  <w:color w:val="0000FF"/>
                  <w:sz w:val="24"/>
                  <w:szCs w:val="24"/>
                  <w:u w:val="single"/>
                  <w:lang w:eastAsia="ru-RU"/>
                </w:rPr>
                <w:t>гл. 31.2</w:t>
              </w:r>
            </w:hyperlink>
            <w:r w:rsidRPr="00811925">
              <w:rPr>
                <w:rFonts w:ascii="Times New Roman" w:eastAsia="Times New Roman" w:hAnsi="Times New Roman" w:cs="Times New Roman"/>
                <w:color w:val="392C69"/>
                <w:sz w:val="24"/>
                <w:szCs w:val="24"/>
                <w:lang w:eastAsia="ru-RU"/>
              </w:rPr>
              <w:t xml:space="preserve"> Кодекса административного судопроизводства РФ. </w:t>
            </w:r>
          </w:p>
        </w:tc>
      </w:tr>
    </w:tbl>
    <w:p w:rsidR="00811925" w:rsidRPr="00811925" w:rsidRDefault="00811925" w:rsidP="00811925">
      <w:pPr>
        <w:spacing w:before="240"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Глава III.1. РАССМОТРЕНИЕ МАТЕРИАЛОВ О ПОМЕЩЕНИИ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НЕСОВЕРШЕННОЛЕТНИХ В ЦЕНТРЫ ВРЕМЕННОГО СОДЕРЖАНИЯ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ДЛЯ НЕСОВЕРШЕННОЛЕТНИХ ПРАВОНАРУШИТЕЛЕЙ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ОРГАНОВ ВНУТРЕННИХ ДЕЛ (СТАТЬИ 31.1 - 31.3)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Утратила силу. - Федеральный </w:t>
      </w:r>
      <w:hyperlink r:id="rId173" w:history="1">
        <w:r w:rsidRPr="00811925">
          <w:rPr>
            <w:rFonts w:ascii="Times New Roman" w:eastAsia="Times New Roman" w:hAnsi="Times New Roman" w:cs="Times New Roman"/>
            <w:color w:val="0000FF"/>
            <w:sz w:val="24"/>
            <w:szCs w:val="24"/>
            <w:u w:val="single"/>
            <w:lang w:eastAsia="ru-RU"/>
          </w:rPr>
          <w:t>закон</w:t>
        </w:r>
      </w:hyperlink>
      <w:r w:rsidRPr="00811925">
        <w:rPr>
          <w:rFonts w:ascii="Times New Roman" w:eastAsia="Times New Roman" w:hAnsi="Times New Roman" w:cs="Times New Roman"/>
          <w:sz w:val="24"/>
          <w:szCs w:val="24"/>
          <w:lang w:eastAsia="ru-RU"/>
        </w:rPr>
        <w:t xml:space="preserve"> от 21.11.2022 N 445-ФЗ.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312" w:lineRule="auto"/>
        <w:jc w:val="center"/>
        <w:rPr>
          <w:rFonts w:ascii="Arial" w:eastAsia="Times New Roman" w:hAnsi="Arial" w:cs="Arial"/>
          <w:b/>
          <w:bCs/>
          <w:sz w:val="24"/>
          <w:szCs w:val="24"/>
          <w:lang w:eastAsia="ru-RU"/>
        </w:rPr>
      </w:pPr>
      <w:r w:rsidRPr="00811925">
        <w:rPr>
          <w:rFonts w:ascii="Arial" w:eastAsia="Times New Roman" w:hAnsi="Arial" w:cs="Arial"/>
          <w:b/>
          <w:bCs/>
          <w:sz w:val="24"/>
          <w:szCs w:val="24"/>
          <w:lang w:eastAsia="ru-RU"/>
        </w:rPr>
        <w:t xml:space="preserve">Глава IV. ЗАКЛЮЧИТЕЛЬНЫЕ ПОЛОЖЕНИЯ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32. Порядок вступления в силу настоящего Федерального закона</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Признать утратившими силу со дня вступления в силу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3. Признать не действующими на территории Российской Федерации со дня вступления в силу настоящего Федерального закона: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lastRenderedPageBreak/>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Arial" w:eastAsia="Times New Roman" w:hAnsi="Arial" w:cs="Arial"/>
          <w:b/>
          <w:bCs/>
          <w:sz w:val="24"/>
          <w:szCs w:val="24"/>
          <w:lang w:eastAsia="ru-RU"/>
        </w:rPr>
        <w:t>Статья 33. Приведение нормативных правовых актов в соответствие с настоящим Федеральным законом</w:t>
      </w: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 Правительству Российской Федерации в трехмесячный срок: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утвердить нормативные правовые акты, предусмотренные настоящим Федеральным законом; </w:t>
      </w:r>
    </w:p>
    <w:p w:rsidR="00811925" w:rsidRPr="00811925" w:rsidRDefault="00811925" w:rsidP="00811925">
      <w:pPr>
        <w:spacing w:before="168" w:after="0" w:line="288" w:lineRule="atLeast"/>
        <w:ind w:firstLine="540"/>
        <w:jc w:val="both"/>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привести свои нормативные правовые акты в соответствие с настоящим Федеральным законом.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Президент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Российской Федерации </w:t>
      </w:r>
    </w:p>
    <w:p w:rsidR="00811925" w:rsidRPr="00811925" w:rsidRDefault="00811925" w:rsidP="00811925">
      <w:pPr>
        <w:spacing w:after="0" w:line="288" w:lineRule="atLeast"/>
        <w:jc w:val="righ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Б.ЕЛЬЦИН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Москва, Кремль </w:t>
      </w:r>
    </w:p>
    <w:p w:rsidR="00811925" w:rsidRPr="00811925" w:rsidRDefault="00811925" w:rsidP="00811925">
      <w:pPr>
        <w:spacing w:before="168"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24 июня 1999 года </w:t>
      </w:r>
    </w:p>
    <w:p w:rsidR="00811925" w:rsidRPr="00811925" w:rsidRDefault="00811925" w:rsidP="00811925">
      <w:pPr>
        <w:spacing w:before="168"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N 120-ФЗ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811925" w:rsidRPr="00811925" w:rsidRDefault="00811925" w:rsidP="00811925">
      <w:pPr>
        <w:spacing w:after="0" w:line="288" w:lineRule="atLeast"/>
        <w:rPr>
          <w:rFonts w:ascii="Times New Roman" w:eastAsia="Times New Roman" w:hAnsi="Times New Roman" w:cs="Times New Roman"/>
          <w:sz w:val="24"/>
          <w:szCs w:val="24"/>
          <w:lang w:eastAsia="ru-RU"/>
        </w:rPr>
      </w:pPr>
      <w:r w:rsidRPr="00811925">
        <w:rPr>
          <w:rFonts w:ascii="Times New Roman" w:eastAsia="Times New Roman" w:hAnsi="Times New Roman" w:cs="Times New Roman"/>
          <w:sz w:val="24"/>
          <w:szCs w:val="24"/>
          <w:lang w:eastAsia="ru-RU"/>
        </w:rPr>
        <w:t xml:space="preserve">  </w:t>
      </w:r>
    </w:p>
    <w:p w:rsidR="00253755" w:rsidRDefault="00253755">
      <w:bookmarkStart w:id="50" w:name="_GoBack"/>
      <w:bookmarkEnd w:id="50"/>
    </w:p>
    <w:sectPr w:rsidR="00253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E3"/>
    <w:rsid w:val="00253755"/>
    <w:rsid w:val="00811925"/>
    <w:rsid w:val="0099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1925"/>
  </w:style>
  <w:style w:type="paragraph" w:styleId="a3">
    <w:name w:val="Normal (Web)"/>
    <w:basedOn w:val="a"/>
    <w:uiPriority w:val="99"/>
    <w:unhideWhenUsed/>
    <w:rsid w:val="008119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1925"/>
    <w:rPr>
      <w:color w:val="0000FF"/>
      <w:u w:val="single"/>
    </w:rPr>
  </w:style>
  <w:style w:type="character" w:styleId="a5">
    <w:name w:val="FollowedHyperlink"/>
    <w:basedOn w:val="a0"/>
    <w:uiPriority w:val="99"/>
    <w:semiHidden/>
    <w:unhideWhenUsed/>
    <w:rsid w:val="0081192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1925"/>
  </w:style>
  <w:style w:type="paragraph" w:styleId="a3">
    <w:name w:val="Normal (Web)"/>
    <w:basedOn w:val="a"/>
    <w:uiPriority w:val="99"/>
    <w:unhideWhenUsed/>
    <w:rsid w:val="008119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1925"/>
    <w:rPr>
      <w:color w:val="0000FF"/>
      <w:u w:val="single"/>
    </w:rPr>
  </w:style>
  <w:style w:type="character" w:styleId="a5">
    <w:name w:val="FollowedHyperlink"/>
    <w:basedOn w:val="a0"/>
    <w:uiPriority w:val="99"/>
    <w:semiHidden/>
    <w:unhideWhenUsed/>
    <w:rsid w:val="008119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937242">
      <w:bodyDiv w:val="1"/>
      <w:marLeft w:val="0"/>
      <w:marRight w:val="0"/>
      <w:marTop w:val="0"/>
      <w:marBottom w:val="0"/>
      <w:divBdr>
        <w:top w:val="none" w:sz="0" w:space="0" w:color="auto"/>
        <w:left w:val="none" w:sz="0" w:space="0" w:color="auto"/>
        <w:bottom w:val="none" w:sz="0" w:space="0" w:color="auto"/>
        <w:right w:val="none" w:sz="0" w:space="0" w:color="auto"/>
      </w:divBdr>
      <w:divsChild>
        <w:div w:id="799080776">
          <w:marLeft w:val="0"/>
          <w:marRight w:val="0"/>
          <w:marTop w:val="0"/>
          <w:marBottom w:val="0"/>
          <w:divBdr>
            <w:top w:val="none" w:sz="0" w:space="0" w:color="auto"/>
            <w:left w:val="none" w:sz="0" w:space="0" w:color="auto"/>
            <w:bottom w:val="none" w:sz="0" w:space="0" w:color="auto"/>
            <w:right w:val="none" w:sz="0" w:space="0" w:color="auto"/>
          </w:divBdr>
        </w:div>
        <w:div w:id="1744793094">
          <w:marLeft w:val="0"/>
          <w:marRight w:val="0"/>
          <w:marTop w:val="0"/>
          <w:marBottom w:val="0"/>
          <w:divBdr>
            <w:top w:val="none" w:sz="0" w:space="0" w:color="auto"/>
            <w:left w:val="none" w:sz="0" w:space="0" w:color="auto"/>
            <w:bottom w:val="none" w:sz="0" w:space="0" w:color="auto"/>
            <w:right w:val="none" w:sz="0" w:space="0" w:color="auto"/>
          </w:divBdr>
        </w:div>
        <w:div w:id="2051878360">
          <w:marLeft w:val="0"/>
          <w:marRight w:val="0"/>
          <w:marTop w:val="0"/>
          <w:marBottom w:val="0"/>
          <w:divBdr>
            <w:top w:val="none" w:sz="0" w:space="0" w:color="auto"/>
            <w:left w:val="none" w:sz="0" w:space="0" w:color="auto"/>
            <w:bottom w:val="none" w:sz="0" w:space="0" w:color="auto"/>
            <w:right w:val="none" w:sz="0" w:space="0" w:color="auto"/>
          </w:divBdr>
        </w:div>
        <w:div w:id="98910599">
          <w:marLeft w:val="0"/>
          <w:marRight w:val="0"/>
          <w:marTop w:val="0"/>
          <w:marBottom w:val="0"/>
          <w:divBdr>
            <w:top w:val="none" w:sz="0" w:space="0" w:color="auto"/>
            <w:left w:val="none" w:sz="0" w:space="0" w:color="auto"/>
            <w:bottom w:val="none" w:sz="0" w:space="0" w:color="auto"/>
            <w:right w:val="none" w:sz="0" w:space="0" w:color="auto"/>
          </w:divBdr>
        </w:div>
        <w:div w:id="2118601374">
          <w:marLeft w:val="0"/>
          <w:marRight w:val="0"/>
          <w:marTop w:val="0"/>
          <w:marBottom w:val="0"/>
          <w:divBdr>
            <w:top w:val="none" w:sz="0" w:space="0" w:color="auto"/>
            <w:left w:val="none" w:sz="0" w:space="0" w:color="auto"/>
            <w:bottom w:val="none" w:sz="0" w:space="0" w:color="auto"/>
            <w:right w:val="none" w:sz="0" w:space="0" w:color="auto"/>
          </w:divBdr>
        </w:div>
        <w:div w:id="502362251">
          <w:marLeft w:val="0"/>
          <w:marRight w:val="0"/>
          <w:marTop w:val="0"/>
          <w:marBottom w:val="0"/>
          <w:divBdr>
            <w:top w:val="none" w:sz="0" w:space="0" w:color="auto"/>
            <w:left w:val="none" w:sz="0" w:space="0" w:color="auto"/>
            <w:bottom w:val="none" w:sz="0" w:space="0" w:color="auto"/>
            <w:right w:val="none" w:sz="0" w:space="0" w:color="auto"/>
          </w:divBdr>
        </w:div>
        <w:div w:id="1587962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9093&amp;dst=101127&amp;field=134&amp;date=24.06.2025" TargetMode="External"/><Relationship Id="rId117" Type="http://schemas.openxmlformats.org/officeDocument/2006/relationships/hyperlink" Target="https://login.consultant.ru/link/?req=doc&amp;base=LAW&amp;n=502256&amp;date=24.06.2025" TargetMode="External"/><Relationship Id="rId21" Type="http://schemas.openxmlformats.org/officeDocument/2006/relationships/hyperlink" Target="https://login.consultant.ru/link/?req=doc&amp;base=LAW&amp;n=219798&amp;dst=100036&amp;field=134&amp;date=24.06.2025" TargetMode="External"/><Relationship Id="rId42" Type="http://schemas.openxmlformats.org/officeDocument/2006/relationships/hyperlink" Target="https://login.consultant.ru/link/?req=doc&amp;base=LAW&amp;n=479104&amp;dst=100133&amp;field=134&amp;date=24.06.2025" TargetMode="External"/><Relationship Id="rId47" Type="http://schemas.openxmlformats.org/officeDocument/2006/relationships/hyperlink" Target="https://login.consultant.ru/link/?req=doc&amp;base=LAW&amp;n=502189&amp;dst=100008&amp;field=134&amp;date=24.06.2025" TargetMode="External"/><Relationship Id="rId63" Type="http://schemas.openxmlformats.org/officeDocument/2006/relationships/hyperlink" Target="https://login.consultant.ru/link/?req=doc&amp;base=LAW&amp;n=9959&amp;date=24.06.2025" TargetMode="External"/><Relationship Id="rId68" Type="http://schemas.openxmlformats.org/officeDocument/2006/relationships/hyperlink" Target="https://login.consultant.ru/link/?req=doc&amp;base=LAW&amp;n=502522&amp;dst=100009&amp;field=134&amp;date=24.06.2025" TargetMode="External"/><Relationship Id="rId84" Type="http://schemas.openxmlformats.org/officeDocument/2006/relationships/hyperlink" Target="https://login.consultant.ru/link/?req=doc&amp;base=LAW&amp;n=497787&amp;date=24.06.2025" TargetMode="External"/><Relationship Id="rId89" Type="http://schemas.openxmlformats.org/officeDocument/2006/relationships/hyperlink" Target="https://login.consultant.ru/link/?req=doc&amp;base=LAW&amp;n=99661&amp;dst=100004&amp;field=134&amp;date=24.06.2025" TargetMode="External"/><Relationship Id="rId112" Type="http://schemas.openxmlformats.org/officeDocument/2006/relationships/hyperlink" Target="https://login.consultant.ru/link/?req=doc&amp;base=LAW&amp;n=503695&amp;dst=103208&amp;field=134&amp;date=24.06.2025" TargetMode="External"/><Relationship Id="rId133" Type="http://schemas.openxmlformats.org/officeDocument/2006/relationships/hyperlink" Target="https://login.consultant.ru/link/?req=doc&amp;base=LAW&amp;n=317132&amp;dst=100356&amp;field=134&amp;date=24.06.2025" TargetMode="External"/><Relationship Id="rId138" Type="http://schemas.openxmlformats.org/officeDocument/2006/relationships/hyperlink" Target="https://login.consultant.ru/link/?req=doc&amp;base=LAW&amp;n=339263&amp;dst=100058&amp;field=134&amp;date=24.06.2025" TargetMode="External"/><Relationship Id="rId154" Type="http://schemas.openxmlformats.org/officeDocument/2006/relationships/hyperlink" Target="https://login.consultant.ru/link/?req=doc&amp;base=LAW&amp;n=434224&amp;dst=100011&amp;field=134&amp;date=24.06.2025" TargetMode="External"/><Relationship Id="rId159" Type="http://schemas.openxmlformats.org/officeDocument/2006/relationships/hyperlink" Target="https://login.consultant.ru/link/?req=doc&amp;base=LAW&amp;n=502345&amp;dst=100013&amp;field=134&amp;date=24.06.2025" TargetMode="External"/><Relationship Id="rId175" Type="http://schemas.openxmlformats.org/officeDocument/2006/relationships/theme" Target="theme/theme1.xml"/><Relationship Id="rId170" Type="http://schemas.openxmlformats.org/officeDocument/2006/relationships/hyperlink" Target="https://login.consultant.ru/link/?req=doc&amp;base=LAW&amp;n=502256&amp;dst=850&amp;field=134&amp;date=24.06.2025" TargetMode="External"/><Relationship Id="rId16" Type="http://schemas.openxmlformats.org/officeDocument/2006/relationships/hyperlink" Target="https://login.consultant.ru/link/?req=doc&amp;base=LAW&amp;n=140580&amp;dst=100179&amp;field=134&amp;date=24.06.2025" TargetMode="External"/><Relationship Id="rId107" Type="http://schemas.openxmlformats.org/officeDocument/2006/relationships/hyperlink" Target="https://login.consultant.ru/link/?req=doc&amp;base=LAW&amp;n=99661&amp;dst=100004&amp;field=134&amp;date=24.06.2025" TargetMode="External"/><Relationship Id="rId11" Type="http://schemas.openxmlformats.org/officeDocument/2006/relationships/hyperlink" Target="https://login.consultant.ru/link/?req=doc&amp;base=LAW&amp;n=181931&amp;dst=100008&amp;field=134&amp;date=24.06.2025" TargetMode="External"/><Relationship Id="rId32" Type="http://schemas.openxmlformats.org/officeDocument/2006/relationships/hyperlink" Target="https://login.consultant.ru/link/?req=doc&amp;base=LAW&amp;n=173120&amp;dst=100009&amp;field=134&amp;date=24.06.2025" TargetMode="External"/><Relationship Id="rId37" Type="http://schemas.openxmlformats.org/officeDocument/2006/relationships/hyperlink" Target="https://login.consultant.ru/link/?req=doc&amp;base=LAW&amp;n=310107&amp;dst=100154&amp;field=134&amp;date=24.06.2025" TargetMode="External"/><Relationship Id="rId53" Type="http://schemas.openxmlformats.org/officeDocument/2006/relationships/hyperlink" Target="https://login.consultant.ru/link/?req=doc&amp;base=LAW&amp;n=451728&amp;date=24.06.2025" TargetMode="External"/><Relationship Id="rId58" Type="http://schemas.openxmlformats.org/officeDocument/2006/relationships/hyperlink" Target="https://login.consultant.ru/link/?req=doc&amp;base=LAW&amp;n=99661&amp;dst=100004&amp;field=134&amp;date=24.06.2025" TargetMode="External"/><Relationship Id="rId74" Type="http://schemas.openxmlformats.org/officeDocument/2006/relationships/hyperlink" Target="https://login.consultant.ru/link/?req=doc&amp;base=LAW&amp;n=502522&amp;dst=100078&amp;field=134&amp;date=24.06.2025" TargetMode="External"/><Relationship Id="rId79" Type="http://schemas.openxmlformats.org/officeDocument/2006/relationships/hyperlink" Target="https://login.consultant.ru/link/?req=doc&amp;base=LAW&amp;n=496619&amp;dst=100156&amp;field=134&amp;date=24.06.2025" TargetMode="External"/><Relationship Id="rId102" Type="http://schemas.openxmlformats.org/officeDocument/2006/relationships/hyperlink" Target="https://login.consultant.ru/link/?req=doc&amp;base=LAW&amp;n=99661&amp;dst=100004&amp;field=134&amp;date=24.06.2025" TargetMode="External"/><Relationship Id="rId123" Type="http://schemas.openxmlformats.org/officeDocument/2006/relationships/hyperlink" Target="https://login.consultant.ru/link/?req=doc&amp;base=LAW&amp;n=332553&amp;dst=100011&amp;field=134&amp;date=24.06.2025" TargetMode="External"/><Relationship Id="rId128" Type="http://schemas.openxmlformats.org/officeDocument/2006/relationships/hyperlink" Target="https://login.consultant.ru/link/?req=doc&amp;base=LAW&amp;n=44014&amp;dst=100043&amp;field=134&amp;date=24.06.2025" TargetMode="External"/><Relationship Id="rId144" Type="http://schemas.openxmlformats.org/officeDocument/2006/relationships/hyperlink" Target="https://login.consultant.ru/link/?req=doc&amp;base=LAW&amp;n=503695&amp;dst=100463&amp;field=134&amp;date=24.06.2025" TargetMode="External"/><Relationship Id="rId149" Type="http://schemas.openxmlformats.org/officeDocument/2006/relationships/hyperlink" Target="https://login.consultant.ru/link/?req=doc&amp;base=LAW&amp;n=503686&amp;dst=243&amp;field=134&amp;date=24.06.2025" TargetMode="External"/><Relationship Id="rId5" Type="http://schemas.openxmlformats.org/officeDocument/2006/relationships/hyperlink" Target="https://login.consultant.ru/link/?req=doc&amp;base=LAW&amp;n=29870&amp;dst=100007&amp;field=134&amp;date=24.06.2025" TargetMode="External"/><Relationship Id="rId90" Type="http://schemas.openxmlformats.org/officeDocument/2006/relationships/hyperlink" Target="https://login.consultant.ru/link/?req=doc&amp;base=LAW&amp;n=507306&amp;dst=101876&amp;field=134&amp;date=24.06.2025" TargetMode="External"/><Relationship Id="rId95" Type="http://schemas.openxmlformats.org/officeDocument/2006/relationships/hyperlink" Target="https://login.consultant.ru/link/?req=doc&amp;base=LAW&amp;n=82880&amp;dst=100008&amp;field=134&amp;date=24.06.2025" TargetMode="External"/><Relationship Id="rId160" Type="http://schemas.openxmlformats.org/officeDocument/2006/relationships/hyperlink" Target="https://login.consultant.ru/link/?req=doc&amp;base=LAW&amp;n=482686&amp;date=24.06.2025" TargetMode="External"/><Relationship Id="rId165" Type="http://schemas.openxmlformats.org/officeDocument/2006/relationships/hyperlink" Target="https://login.consultant.ru/link/?req=doc&amp;base=LAW&amp;n=173369&amp;dst=100009&amp;field=134&amp;date=24.06.2025" TargetMode="External"/><Relationship Id="rId22" Type="http://schemas.openxmlformats.org/officeDocument/2006/relationships/hyperlink" Target="https://login.consultant.ru/link/?req=doc&amp;base=LAW&amp;n=140088&amp;dst=100008&amp;field=134&amp;date=24.06.2025" TargetMode="External"/><Relationship Id="rId27" Type="http://schemas.openxmlformats.org/officeDocument/2006/relationships/hyperlink" Target="https://login.consultant.ru/link/?req=doc&amp;base=LAW&amp;n=470677&amp;dst=100581&amp;field=134&amp;date=24.06.2025" TargetMode="External"/><Relationship Id="rId43" Type="http://schemas.openxmlformats.org/officeDocument/2006/relationships/hyperlink" Target="https://login.consultant.ru/link/?req=doc&amp;base=LAW&amp;n=421833&amp;dst=100021&amp;field=134&amp;date=24.06.2025" TargetMode="External"/><Relationship Id="rId48" Type="http://schemas.openxmlformats.org/officeDocument/2006/relationships/hyperlink" Target="https://login.consultant.ru/link/?req=doc&amp;base=LAW&amp;n=2875&amp;date=24.06.2025" TargetMode="External"/><Relationship Id="rId64" Type="http://schemas.openxmlformats.org/officeDocument/2006/relationships/hyperlink" Target="https://login.consultant.ru/link/?req=doc&amp;base=LAW&amp;n=312973&amp;dst=100645&amp;field=134&amp;date=24.06.2025" TargetMode="External"/><Relationship Id="rId69" Type="http://schemas.openxmlformats.org/officeDocument/2006/relationships/hyperlink" Target="https://login.consultant.ru/link/?req=doc&amp;base=LAW&amp;n=496313&amp;dst=100010&amp;field=134&amp;date=24.06.2025" TargetMode="External"/><Relationship Id="rId113" Type="http://schemas.openxmlformats.org/officeDocument/2006/relationships/hyperlink" Target="https://login.consultant.ru/link/?req=doc&amp;base=LAW&amp;n=503695&amp;dst=102436&amp;field=134&amp;date=24.06.2025" TargetMode="External"/><Relationship Id="rId118" Type="http://schemas.openxmlformats.org/officeDocument/2006/relationships/hyperlink" Target="https://login.consultant.ru/link/?req=doc&amp;base=LAW&amp;n=431757&amp;dst=100169&amp;field=134&amp;date=24.06.2025" TargetMode="External"/><Relationship Id="rId134" Type="http://schemas.openxmlformats.org/officeDocument/2006/relationships/hyperlink" Target="https://login.consultant.ru/link/?req=doc&amp;base=LAW&amp;n=99661&amp;dst=100004&amp;field=134&amp;date=24.06.2025" TargetMode="External"/><Relationship Id="rId139" Type="http://schemas.openxmlformats.org/officeDocument/2006/relationships/hyperlink" Target="https://login.consultant.ru/link/?req=doc&amp;base=LAW&amp;n=329921&amp;dst=100011&amp;field=134&amp;date=24.06.2025" TargetMode="External"/><Relationship Id="rId80" Type="http://schemas.openxmlformats.org/officeDocument/2006/relationships/hyperlink" Target="https://login.consultant.ru/link/?req=doc&amp;base=LAW&amp;n=99661&amp;dst=100004&amp;field=134&amp;date=24.06.2025" TargetMode="External"/><Relationship Id="rId85" Type="http://schemas.openxmlformats.org/officeDocument/2006/relationships/hyperlink" Target="https://login.consultant.ru/link/?req=doc&amp;base=LAW&amp;n=502258&amp;date=24.06.2025" TargetMode="External"/><Relationship Id="rId150" Type="http://schemas.openxmlformats.org/officeDocument/2006/relationships/hyperlink" Target="https://login.consultant.ru/link/?req=doc&amp;base=LAW&amp;n=378634&amp;dst=100012&amp;field=134&amp;date=24.06.2025" TargetMode="External"/><Relationship Id="rId155" Type="http://schemas.openxmlformats.org/officeDocument/2006/relationships/hyperlink" Target="https://login.consultant.ru/link/?req=doc&amp;base=LAW&amp;n=99661&amp;dst=100004&amp;field=134&amp;date=24.06.2025" TargetMode="External"/><Relationship Id="rId171" Type="http://schemas.openxmlformats.org/officeDocument/2006/relationships/hyperlink" Target="https://login.consultant.ru/link/?req=doc&amp;base=LAW&amp;n=431757&amp;dst=100200&amp;field=134&amp;date=24.06.2025" TargetMode="External"/><Relationship Id="rId12" Type="http://schemas.openxmlformats.org/officeDocument/2006/relationships/hyperlink" Target="https://login.consultant.ru/link/?req=doc&amp;base=LAW&amp;n=57512&amp;dst=100008&amp;field=134&amp;date=24.06.2025" TargetMode="External"/><Relationship Id="rId17" Type="http://schemas.openxmlformats.org/officeDocument/2006/relationships/hyperlink" Target="https://login.consultant.ru/link/?req=doc&amp;base=LAW&amp;n=501486&amp;dst=100383&amp;field=134&amp;date=24.06.2025" TargetMode="External"/><Relationship Id="rId33" Type="http://schemas.openxmlformats.org/officeDocument/2006/relationships/hyperlink" Target="https://login.consultant.ru/link/?req=doc&amp;base=LAW&amp;n=181835&amp;dst=100013&amp;field=134&amp;date=24.06.2025" TargetMode="External"/><Relationship Id="rId38" Type="http://schemas.openxmlformats.org/officeDocument/2006/relationships/hyperlink" Target="https://login.consultant.ru/link/?req=doc&amp;base=LAW&amp;n=200741&amp;dst=100052&amp;field=134&amp;date=24.06.2025" TargetMode="External"/><Relationship Id="rId59" Type="http://schemas.openxmlformats.org/officeDocument/2006/relationships/hyperlink" Target="https://login.consultant.ru/link/?req=doc&amp;base=LAW&amp;n=99661&amp;dst=100004&amp;field=134&amp;date=24.06.2025" TargetMode="External"/><Relationship Id="rId103" Type="http://schemas.openxmlformats.org/officeDocument/2006/relationships/hyperlink" Target="https://login.consultant.ru/link/?req=doc&amp;base=LAW&amp;n=99661&amp;dst=100004&amp;field=134&amp;date=24.06.2025" TargetMode="External"/><Relationship Id="rId108" Type="http://schemas.openxmlformats.org/officeDocument/2006/relationships/hyperlink" Target="https://login.consultant.ru/link/?req=doc&amp;base=LAW&amp;n=479093&amp;dst=101160&amp;field=134&amp;date=24.06.2025" TargetMode="External"/><Relationship Id="rId124" Type="http://schemas.openxmlformats.org/officeDocument/2006/relationships/hyperlink" Target="https://login.consultant.ru/link/?req=doc&amp;base=LAW&amp;n=99661&amp;dst=100004&amp;field=134&amp;date=24.06.2025" TargetMode="External"/><Relationship Id="rId129" Type="http://schemas.openxmlformats.org/officeDocument/2006/relationships/hyperlink" Target="https://login.consultant.ru/link/?req=doc&amp;base=LAW&amp;n=482895&amp;dst=100659&amp;field=134&amp;date=24.06.2025" TargetMode="External"/><Relationship Id="rId54" Type="http://schemas.openxmlformats.org/officeDocument/2006/relationships/hyperlink" Target="https://login.consultant.ru/link/?req=doc&amp;base=LAW&amp;n=503695&amp;dst=100463&amp;field=134&amp;date=24.06.2025" TargetMode="External"/><Relationship Id="rId70" Type="http://schemas.openxmlformats.org/officeDocument/2006/relationships/hyperlink" Target="https://login.consultant.ru/link/?req=doc&amp;base=LAW&amp;n=502632&amp;dst=102617&amp;field=134&amp;date=24.06.2025" TargetMode="External"/><Relationship Id="rId75" Type="http://schemas.openxmlformats.org/officeDocument/2006/relationships/hyperlink" Target="https://login.consultant.ru/link/?req=doc&amp;base=LAW&amp;n=502522&amp;dst=100086&amp;field=134&amp;date=24.06.2025" TargetMode="External"/><Relationship Id="rId91" Type="http://schemas.openxmlformats.org/officeDocument/2006/relationships/hyperlink" Target="https://login.consultant.ru/link/?req=doc&amp;base=LAW&amp;n=357693&amp;dst=100010&amp;field=134&amp;date=24.06.2025" TargetMode="External"/><Relationship Id="rId96" Type="http://schemas.openxmlformats.org/officeDocument/2006/relationships/hyperlink" Target="https://login.consultant.ru/link/?req=doc&amp;base=LAW&amp;n=99661&amp;dst=100004&amp;field=134&amp;date=24.06.2025" TargetMode="External"/><Relationship Id="rId140" Type="http://schemas.openxmlformats.org/officeDocument/2006/relationships/hyperlink" Target="https://login.consultant.ru/link/?req=doc&amp;base=LAW&amp;n=339263&amp;dst=100058&amp;field=134&amp;date=24.06.2025" TargetMode="External"/><Relationship Id="rId145" Type="http://schemas.openxmlformats.org/officeDocument/2006/relationships/hyperlink" Target="https://login.consultant.ru/link/?req=doc&amp;base=LAW&amp;n=481289&amp;dst=100305&amp;field=134&amp;date=24.06.2025" TargetMode="External"/><Relationship Id="rId161" Type="http://schemas.openxmlformats.org/officeDocument/2006/relationships/hyperlink" Target="https://login.consultant.ru/link/?req=doc&amp;base=LAW&amp;n=505886&amp;date=24.06.2025" TargetMode="External"/><Relationship Id="rId166" Type="http://schemas.openxmlformats.org/officeDocument/2006/relationships/hyperlink" Target="https://login.consultant.ru/link/?req=doc&amp;base=LAW&amp;n=502256&amp;date=24.06.2025" TargetMode="External"/><Relationship Id="rId1" Type="http://schemas.openxmlformats.org/officeDocument/2006/relationships/styles" Target="styles.xml"/><Relationship Id="rId6" Type="http://schemas.openxmlformats.org/officeDocument/2006/relationships/hyperlink" Target="https://login.consultant.ru/link/?req=doc&amp;base=LAW&amp;n=431863&amp;dst=100008&amp;field=134&amp;date=24.06.2025" TargetMode="External"/><Relationship Id="rId23" Type="http://schemas.openxmlformats.org/officeDocument/2006/relationships/hyperlink" Target="https://login.consultant.ru/link/?req=doc&amp;base=LAW&amp;n=140103&amp;dst=100009&amp;field=134&amp;date=24.06.2025" TargetMode="External"/><Relationship Id="rId28" Type="http://schemas.openxmlformats.org/officeDocument/2006/relationships/hyperlink" Target="https://login.consultant.ru/link/?req=doc&amp;base=LAW&amp;n=201258&amp;dst=100011&amp;field=134&amp;date=24.06.2025" TargetMode="External"/><Relationship Id="rId49" Type="http://schemas.openxmlformats.org/officeDocument/2006/relationships/hyperlink" Target="https://login.consultant.ru/link/?req=doc&amp;base=LAW&amp;n=99661&amp;dst=100004&amp;field=134&amp;date=24.06.2025" TargetMode="External"/><Relationship Id="rId114" Type="http://schemas.openxmlformats.org/officeDocument/2006/relationships/hyperlink" Target="https://login.consultant.ru/link/?req=doc&amp;base=LAW&amp;n=159806&amp;dst=100006&amp;field=134&amp;date=24.06.2025" TargetMode="External"/><Relationship Id="rId119" Type="http://schemas.openxmlformats.org/officeDocument/2006/relationships/hyperlink" Target="https://login.consultant.ru/link/?req=doc&amp;base=LAW&amp;n=502256&amp;date=24.06.2025" TargetMode="External"/><Relationship Id="rId10" Type="http://schemas.openxmlformats.org/officeDocument/2006/relationships/hyperlink" Target="https://login.consultant.ru/link/?req=doc&amp;base=LAW&amp;n=421195&amp;dst=100439&amp;field=134&amp;date=24.06.2025" TargetMode="External"/><Relationship Id="rId31" Type="http://schemas.openxmlformats.org/officeDocument/2006/relationships/hyperlink" Target="https://login.consultant.ru/link/?req=doc&amp;base=LAW&amp;n=169734&amp;dst=100008&amp;field=134&amp;date=24.06.2025" TargetMode="External"/><Relationship Id="rId44" Type="http://schemas.openxmlformats.org/officeDocument/2006/relationships/hyperlink" Target="https://login.consultant.ru/link/?req=doc&amp;base=LAW&amp;n=431757&amp;dst=100159&amp;field=134&amp;date=24.06.2025" TargetMode="External"/><Relationship Id="rId52" Type="http://schemas.openxmlformats.org/officeDocument/2006/relationships/hyperlink" Target="https://login.consultant.ru/link/?req=doc&amp;base=LAW&amp;n=2875&amp;date=24.06.2025" TargetMode="External"/><Relationship Id="rId60" Type="http://schemas.openxmlformats.org/officeDocument/2006/relationships/hyperlink" Target="https://login.consultant.ru/link/?req=doc&amp;base=LAW&amp;n=99661&amp;dst=100004&amp;field=134&amp;date=24.06.2025" TargetMode="External"/><Relationship Id="rId65" Type="http://schemas.openxmlformats.org/officeDocument/2006/relationships/hyperlink" Target="https://login.consultant.ru/link/?req=doc&amp;base=LAW&amp;n=502263&amp;dst=100044&amp;field=134&amp;date=24.06.2025" TargetMode="External"/><Relationship Id="rId73" Type="http://schemas.openxmlformats.org/officeDocument/2006/relationships/hyperlink" Target="https://login.consultant.ru/link/?req=doc&amp;base=LAW&amp;n=502522&amp;dst=100073&amp;field=134&amp;date=24.06.2025" TargetMode="External"/><Relationship Id="rId78" Type="http://schemas.openxmlformats.org/officeDocument/2006/relationships/hyperlink" Target="https://login.consultant.ru/link/?req=doc&amp;base=LAW&amp;n=496619&amp;dst=100132&amp;field=134&amp;date=24.06.2025" TargetMode="External"/><Relationship Id="rId81" Type="http://schemas.openxmlformats.org/officeDocument/2006/relationships/hyperlink" Target="https://login.consultant.ru/link/?req=doc&amp;base=LAW&amp;n=502255&amp;dst=100627&amp;field=134&amp;date=24.06.2025" TargetMode="External"/><Relationship Id="rId86" Type="http://schemas.openxmlformats.org/officeDocument/2006/relationships/hyperlink" Target="https://login.consultant.ru/link/?req=doc&amp;base=LAW&amp;n=305329&amp;dst=100019&amp;field=134&amp;date=24.06.2025" TargetMode="External"/><Relationship Id="rId94" Type="http://schemas.openxmlformats.org/officeDocument/2006/relationships/hyperlink" Target="https://login.consultant.ru/link/?req=doc&amp;base=LAW&amp;n=82881&amp;dst=100008&amp;field=134&amp;date=24.06.2025" TargetMode="External"/><Relationship Id="rId99" Type="http://schemas.openxmlformats.org/officeDocument/2006/relationships/hyperlink" Target="https://login.consultant.ru/link/?req=doc&amp;base=LAW&amp;n=85814&amp;dst=100066&amp;field=134&amp;date=24.06.2025" TargetMode="External"/><Relationship Id="rId101" Type="http://schemas.openxmlformats.org/officeDocument/2006/relationships/hyperlink" Target="https://login.consultant.ru/link/?req=doc&amp;base=LAW&amp;n=99661&amp;dst=100004&amp;field=134&amp;date=24.06.2025" TargetMode="External"/><Relationship Id="rId122" Type="http://schemas.openxmlformats.org/officeDocument/2006/relationships/hyperlink" Target="https://login.consultant.ru/link/?req=doc&amp;base=LAW&amp;n=140103&amp;dst=100017&amp;field=134&amp;date=24.06.2025" TargetMode="External"/><Relationship Id="rId130" Type="http://schemas.openxmlformats.org/officeDocument/2006/relationships/hyperlink" Target="https://login.consultant.ru/link/?req=doc&amp;base=LAW&amp;n=317132&amp;dst=100011&amp;field=134&amp;date=24.06.2025" TargetMode="External"/><Relationship Id="rId135" Type="http://schemas.openxmlformats.org/officeDocument/2006/relationships/hyperlink" Target="https://login.consultant.ru/link/?req=doc&amp;base=LAW&amp;n=469561&amp;dst=100013&amp;field=134&amp;date=24.06.2025" TargetMode="External"/><Relationship Id="rId143" Type="http://schemas.openxmlformats.org/officeDocument/2006/relationships/hyperlink" Target="https://login.consultant.ru/link/?req=doc&amp;base=LAW&amp;n=363583&amp;dst=100004&amp;field=134&amp;date=24.06.2025" TargetMode="External"/><Relationship Id="rId148" Type="http://schemas.openxmlformats.org/officeDocument/2006/relationships/hyperlink" Target="https://login.consultant.ru/link/?req=doc&amp;base=LAW&amp;n=201258&amp;dst=100032&amp;field=134&amp;date=24.06.2025" TargetMode="External"/><Relationship Id="rId151" Type="http://schemas.openxmlformats.org/officeDocument/2006/relationships/hyperlink" Target="https://login.consultant.ru/link/?req=doc&amp;base=LAW&amp;n=482775&amp;dst=100012&amp;field=134&amp;date=24.06.2025" TargetMode="External"/><Relationship Id="rId156" Type="http://schemas.openxmlformats.org/officeDocument/2006/relationships/hyperlink" Target="https://login.consultant.ru/link/?req=doc&amp;base=LAW&amp;n=99661&amp;dst=100004&amp;field=134&amp;date=24.06.2025" TargetMode="External"/><Relationship Id="rId164" Type="http://schemas.openxmlformats.org/officeDocument/2006/relationships/hyperlink" Target="https://login.consultant.ru/link/?req=doc&amp;base=LAW&amp;n=431757&amp;dst=100188&amp;field=134&amp;date=24.06.2025" TargetMode="External"/><Relationship Id="rId169" Type="http://schemas.openxmlformats.org/officeDocument/2006/relationships/hyperlink" Target="https://login.consultant.ru/link/?req=doc&amp;base=LAW&amp;n=502256&amp;date=24.06.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1862&amp;dst=100008&amp;field=134&amp;date=24.06.2025" TargetMode="External"/><Relationship Id="rId172" Type="http://schemas.openxmlformats.org/officeDocument/2006/relationships/hyperlink" Target="https://login.consultant.ru/link/?req=doc&amp;base=LAW&amp;n=502256&amp;dst=806&amp;field=134&amp;date=24.06.2025" TargetMode="External"/><Relationship Id="rId13" Type="http://schemas.openxmlformats.org/officeDocument/2006/relationships/hyperlink" Target="https://login.consultant.ru/link/?req=doc&amp;base=LAW&amp;n=140563&amp;dst=100031&amp;field=134&amp;date=24.06.2025" TargetMode="External"/><Relationship Id="rId18" Type="http://schemas.openxmlformats.org/officeDocument/2006/relationships/hyperlink" Target="https://login.consultant.ru/link/?req=doc&amp;base=LAW&amp;n=92641&amp;dst=100008&amp;field=134&amp;date=24.06.2025" TargetMode="External"/><Relationship Id="rId39" Type="http://schemas.openxmlformats.org/officeDocument/2006/relationships/hyperlink" Target="https://login.consultant.ru/link/?req=doc&amp;base=LAW&amp;n=217858&amp;dst=100009&amp;field=134&amp;date=24.06.2025" TargetMode="External"/><Relationship Id="rId109" Type="http://schemas.openxmlformats.org/officeDocument/2006/relationships/hyperlink" Target="https://login.consultant.ru/link/?req=doc&amp;base=LAW&amp;n=99661&amp;dst=100004&amp;field=134&amp;date=24.06.2025" TargetMode="External"/><Relationship Id="rId34" Type="http://schemas.openxmlformats.org/officeDocument/2006/relationships/hyperlink" Target="https://login.consultant.ru/link/?req=doc&amp;base=LAW&amp;n=182615&amp;dst=100015&amp;field=134&amp;date=24.06.2025" TargetMode="External"/><Relationship Id="rId50" Type="http://schemas.openxmlformats.org/officeDocument/2006/relationships/hyperlink" Target="https://login.consultant.ru/link/?req=doc&amp;base=LAW&amp;n=181835&amp;dst=100016&amp;field=134&amp;date=24.06.2025" TargetMode="External"/><Relationship Id="rId55" Type="http://schemas.openxmlformats.org/officeDocument/2006/relationships/hyperlink" Target="https://login.consultant.ru/link/?req=doc&amp;base=LAW&amp;n=507297&amp;dst=100795&amp;field=134&amp;date=24.06.2025" TargetMode="External"/><Relationship Id="rId76" Type="http://schemas.openxmlformats.org/officeDocument/2006/relationships/hyperlink" Target="https://login.consultant.ru/link/?req=doc&amp;base=LAW&amp;n=496619&amp;dst=100015&amp;field=134&amp;date=24.06.2025" TargetMode="External"/><Relationship Id="rId97" Type="http://schemas.openxmlformats.org/officeDocument/2006/relationships/hyperlink" Target="https://login.consultant.ru/link/?req=doc&amp;base=LAW&amp;n=99661&amp;dst=100004&amp;field=134&amp;date=24.06.2025" TargetMode="External"/><Relationship Id="rId104" Type="http://schemas.openxmlformats.org/officeDocument/2006/relationships/hyperlink" Target="https://login.consultant.ru/link/?req=doc&amp;base=LAW&amp;n=99661&amp;dst=100004&amp;field=134&amp;date=24.06.2025" TargetMode="External"/><Relationship Id="rId120" Type="http://schemas.openxmlformats.org/officeDocument/2006/relationships/hyperlink" Target="https://login.consultant.ru/link/?req=doc&amp;base=LAW&amp;n=305067&amp;dst=100008&amp;field=134&amp;date=24.06.2025" TargetMode="External"/><Relationship Id="rId125" Type="http://schemas.openxmlformats.org/officeDocument/2006/relationships/hyperlink" Target="https://login.consultant.ru/link/?req=doc&amp;base=LAW&amp;n=483237&amp;dst=100050&amp;field=134&amp;date=24.06.2025" TargetMode="External"/><Relationship Id="rId141" Type="http://schemas.openxmlformats.org/officeDocument/2006/relationships/hyperlink" Target="https://login.consultant.ru/link/?req=doc&amp;base=LAW&amp;n=502256&amp;date=24.06.2025" TargetMode="External"/><Relationship Id="rId146" Type="http://schemas.openxmlformats.org/officeDocument/2006/relationships/hyperlink" Target="https://login.consultant.ru/link/?req=doc&amp;base=LAW&amp;n=333226&amp;dst=100007&amp;field=134&amp;date=24.06.2025" TargetMode="External"/><Relationship Id="rId167" Type="http://schemas.openxmlformats.org/officeDocument/2006/relationships/hyperlink" Target="https://login.consultant.ru/link/?req=doc&amp;base=LAW&amp;n=502256&amp;date=24.06.2025" TargetMode="External"/><Relationship Id="rId7" Type="http://schemas.openxmlformats.org/officeDocument/2006/relationships/hyperlink" Target="https://login.consultant.ru/link/?req=doc&amp;base=LAW&amp;n=389301&amp;dst=100666&amp;field=134&amp;date=24.06.2025" TargetMode="External"/><Relationship Id="rId71" Type="http://schemas.openxmlformats.org/officeDocument/2006/relationships/hyperlink" Target="https://login.consultant.ru/link/?req=doc&amp;base=LAW&amp;n=495123&amp;dst=100118&amp;field=134&amp;date=24.06.2025" TargetMode="External"/><Relationship Id="rId92" Type="http://schemas.openxmlformats.org/officeDocument/2006/relationships/hyperlink" Target="https://login.consultant.ru/link/?req=doc&amp;base=LAW&amp;n=357693&amp;dst=100093&amp;field=134&amp;date=24.06.2025" TargetMode="External"/><Relationship Id="rId162" Type="http://schemas.openxmlformats.org/officeDocument/2006/relationships/hyperlink" Target="https://login.consultant.ru/link/?req=doc&amp;base=LAW&amp;n=99661&amp;dst=100004&amp;field=134&amp;date=24.06.202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61220&amp;dst=100008&amp;field=134&amp;date=24.06.2025" TargetMode="External"/><Relationship Id="rId24" Type="http://schemas.openxmlformats.org/officeDocument/2006/relationships/hyperlink" Target="https://login.consultant.ru/link/?req=doc&amp;base=LAW&amp;n=501446&amp;dst=100673&amp;field=134&amp;date=24.06.2025" TargetMode="External"/><Relationship Id="rId40" Type="http://schemas.openxmlformats.org/officeDocument/2006/relationships/hyperlink" Target="https://login.consultant.ru/link/?req=doc&amp;base=LAW&amp;n=301064&amp;dst=100009&amp;field=134&amp;date=24.06.2025" TargetMode="External"/><Relationship Id="rId45" Type="http://schemas.openxmlformats.org/officeDocument/2006/relationships/hyperlink" Target="https://login.consultant.ru/link/?req=doc&amp;base=LAW&amp;n=477329&amp;dst=100043&amp;field=134&amp;date=24.06.2025" TargetMode="External"/><Relationship Id="rId66" Type="http://schemas.openxmlformats.org/officeDocument/2006/relationships/hyperlink" Target="https://login.consultant.ru/link/?req=doc&amp;base=LAW&amp;n=479323&amp;date=24.06.2025" TargetMode="External"/><Relationship Id="rId87" Type="http://schemas.openxmlformats.org/officeDocument/2006/relationships/hyperlink" Target="https://login.consultant.ru/link/?req=doc&amp;base=LAW&amp;n=345272&amp;dst=100008&amp;field=134&amp;date=24.06.2025" TargetMode="External"/><Relationship Id="rId110" Type="http://schemas.openxmlformats.org/officeDocument/2006/relationships/hyperlink" Target="https://login.consultant.ru/link/?req=doc&amp;base=LAW&amp;n=479093&amp;dst=101162&amp;field=134&amp;date=24.06.2025" TargetMode="External"/><Relationship Id="rId115" Type="http://schemas.openxmlformats.org/officeDocument/2006/relationships/hyperlink" Target="https://login.consultant.ru/link/?req=doc&amp;base=LAW&amp;n=502256&amp;date=24.06.2025" TargetMode="External"/><Relationship Id="rId131" Type="http://schemas.openxmlformats.org/officeDocument/2006/relationships/hyperlink" Target="https://login.consultant.ru/link/?req=doc&amp;base=LAW&amp;n=99661&amp;dst=100004&amp;field=134&amp;date=24.06.2025" TargetMode="External"/><Relationship Id="rId136" Type="http://schemas.openxmlformats.org/officeDocument/2006/relationships/hyperlink" Target="https://login.consultant.ru/link/?req=doc&amp;base=LAW&amp;n=339263&amp;dst=100058&amp;field=134&amp;date=24.06.2025" TargetMode="External"/><Relationship Id="rId157" Type="http://schemas.openxmlformats.org/officeDocument/2006/relationships/hyperlink" Target="https://login.consultant.ru/link/?req=doc&amp;base=LAW&amp;n=122675&amp;dst=100009&amp;field=134&amp;date=24.06.2025" TargetMode="External"/><Relationship Id="rId61" Type="http://schemas.openxmlformats.org/officeDocument/2006/relationships/hyperlink" Target="https://login.consultant.ru/link/?req=doc&amp;base=LAW&amp;n=99661&amp;dst=100004&amp;field=134&amp;date=24.06.2025" TargetMode="External"/><Relationship Id="rId82" Type="http://schemas.openxmlformats.org/officeDocument/2006/relationships/hyperlink" Target="https://login.consultant.ru/link/?req=doc&amp;base=LAW&amp;n=505886&amp;date=24.06.2025" TargetMode="External"/><Relationship Id="rId152" Type="http://schemas.openxmlformats.org/officeDocument/2006/relationships/hyperlink" Target="https://login.consultant.ru/link/?req=doc&amp;base=LAW&amp;n=498754&amp;dst=100065&amp;field=134&amp;date=24.06.2025" TargetMode="External"/><Relationship Id="rId173" Type="http://schemas.openxmlformats.org/officeDocument/2006/relationships/hyperlink" Target="https://login.consultant.ru/link/?req=doc&amp;base=LAW&amp;n=431757&amp;dst=100207&amp;field=134&amp;date=24.06.2025" TargetMode="External"/><Relationship Id="rId19" Type="http://schemas.openxmlformats.org/officeDocument/2006/relationships/hyperlink" Target="https://login.consultant.ru/link/?req=doc&amp;base=LAW&amp;n=108788&amp;dst=100009&amp;field=134&amp;date=24.06.2025" TargetMode="External"/><Relationship Id="rId14" Type="http://schemas.openxmlformats.org/officeDocument/2006/relationships/hyperlink" Target="https://login.consultant.ru/link/?req=doc&amp;base=LAW&amp;n=421033&amp;dst=100064&amp;field=134&amp;date=24.06.2025" TargetMode="External"/><Relationship Id="rId30" Type="http://schemas.openxmlformats.org/officeDocument/2006/relationships/hyperlink" Target="https://login.consultant.ru/link/?req=doc&amp;base=LAW&amp;n=340338&amp;dst=100192&amp;field=134&amp;date=24.06.2025" TargetMode="External"/><Relationship Id="rId35" Type="http://schemas.openxmlformats.org/officeDocument/2006/relationships/hyperlink" Target="https://login.consultant.ru/link/?req=doc&amp;base=LAW&amp;n=431861&amp;dst=100008&amp;field=134&amp;date=24.06.2025" TargetMode="External"/><Relationship Id="rId56" Type="http://schemas.openxmlformats.org/officeDocument/2006/relationships/hyperlink" Target="https://login.consultant.ru/link/?req=doc&amp;base=LAW&amp;n=503695&amp;dst=100055&amp;field=134&amp;date=24.06.2025" TargetMode="External"/><Relationship Id="rId77" Type="http://schemas.openxmlformats.org/officeDocument/2006/relationships/hyperlink" Target="https://login.consultant.ru/link/?req=doc&amp;base=LAW&amp;n=496619&amp;dst=100105&amp;field=134&amp;date=24.06.2025" TargetMode="External"/><Relationship Id="rId100" Type="http://schemas.openxmlformats.org/officeDocument/2006/relationships/hyperlink" Target="https://login.consultant.ru/link/?req=doc&amp;base=LAW&amp;n=85814&amp;dst=100118&amp;field=134&amp;date=24.06.2025" TargetMode="External"/><Relationship Id="rId105" Type="http://schemas.openxmlformats.org/officeDocument/2006/relationships/hyperlink" Target="https://login.consultant.ru/link/?req=doc&amp;base=LAW&amp;n=85814&amp;dst=100005&amp;field=134&amp;date=24.06.2025" TargetMode="External"/><Relationship Id="rId126" Type="http://schemas.openxmlformats.org/officeDocument/2006/relationships/hyperlink" Target="https://login.consultant.ru/link/?req=doc&amp;base=LAW&amp;n=99661&amp;dst=100004&amp;field=134&amp;date=24.06.2025" TargetMode="External"/><Relationship Id="rId147" Type="http://schemas.openxmlformats.org/officeDocument/2006/relationships/hyperlink" Target="https://login.consultant.ru/link/?req=doc&amp;base=LAW&amp;n=310107&amp;dst=100157&amp;field=134&amp;date=24.06.2025" TargetMode="External"/><Relationship Id="rId168" Type="http://schemas.openxmlformats.org/officeDocument/2006/relationships/hyperlink" Target="https://login.consultant.ru/link/?req=doc&amp;base=LAW&amp;n=99661&amp;dst=100004&amp;field=134&amp;date=24.06.2025" TargetMode="External"/><Relationship Id="rId8" Type="http://schemas.openxmlformats.org/officeDocument/2006/relationships/hyperlink" Target="https://login.consultant.ru/link/?req=doc&amp;base=LAW&amp;n=507299&amp;dst=105208&amp;field=134&amp;date=24.06.2025" TargetMode="External"/><Relationship Id="rId51" Type="http://schemas.openxmlformats.org/officeDocument/2006/relationships/hyperlink" Target="https://login.consultant.ru/link/?req=doc&amp;base=LAW&amp;n=502913&amp;dst=100009&amp;field=134&amp;date=24.06.2025" TargetMode="External"/><Relationship Id="rId72" Type="http://schemas.openxmlformats.org/officeDocument/2006/relationships/hyperlink" Target="https://login.consultant.ru/link/?req=doc&amp;base=LAW&amp;n=495123&amp;dst=100118&amp;field=134&amp;date=24.06.2025" TargetMode="External"/><Relationship Id="rId93" Type="http://schemas.openxmlformats.org/officeDocument/2006/relationships/hyperlink" Target="https://login.consultant.ru/link/?req=doc&amp;base=LAW&amp;n=99661&amp;dst=100004&amp;field=134&amp;date=24.06.2025" TargetMode="External"/><Relationship Id="rId98" Type="http://schemas.openxmlformats.org/officeDocument/2006/relationships/hyperlink" Target="https://login.consultant.ru/link/?req=doc&amp;base=LAW&amp;n=85814&amp;dst=100012&amp;field=134&amp;date=24.06.2025" TargetMode="External"/><Relationship Id="rId121" Type="http://schemas.openxmlformats.org/officeDocument/2006/relationships/hyperlink" Target="https://login.consultant.ru/link/?req=doc&amp;base=LAW&amp;n=173369&amp;dst=100009&amp;field=134&amp;date=24.06.2025" TargetMode="External"/><Relationship Id="rId142" Type="http://schemas.openxmlformats.org/officeDocument/2006/relationships/hyperlink" Target="https://login.consultant.ru/link/?req=doc&amp;base=LAW&amp;n=339263&amp;dst=100058&amp;field=134&amp;date=24.06.2025" TargetMode="External"/><Relationship Id="rId163" Type="http://schemas.openxmlformats.org/officeDocument/2006/relationships/hyperlink" Target="https://login.consultant.ru/link/?req=doc&amp;base=LAW&amp;n=502256&amp;date=24.06.2025" TargetMode="External"/><Relationship Id="rId3" Type="http://schemas.openxmlformats.org/officeDocument/2006/relationships/settings" Target="settings.xml"/><Relationship Id="rId25" Type="http://schemas.openxmlformats.org/officeDocument/2006/relationships/hyperlink" Target="https://login.consultant.ru/link/?req=doc&amp;base=LAW&amp;n=421009&amp;dst=100048&amp;field=134&amp;date=24.06.2025" TargetMode="External"/><Relationship Id="rId46" Type="http://schemas.openxmlformats.org/officeDocument/2006/relationships/hyperlink" Target="https://login.consultant.ru/link/?req=doc&amp;base=LAW&amp;n=482572&amp;dst=100015&amp;field=134&amp;date=24.06.2025" TargetMode="External"/><Relationship Id="rId67" Type="http://schemas.openxmlformats.org/officeDocument/2006/relationships/hyperlink" Target="https://login.consultant.ru/link/?req=doc&amp;base=LAW&amp;n=99661&amp;dst=100004&amp;field=134&amp;date=24.06.2025" TargetMode="External"/><Relationship Id="rId116" Type="http://schemas.openxmlformats.org/officeDocument/2006/relationships/hyperlink" Target="https://login.consultant.ru/link/?req=doc&amp;base=LAW&amp;n=502256&amp;date=24.06.2025" TargetMode="External"/><Relationship Id="rId137" Type="http://schemas.openxmlformats.org/officeDocument/2006/relationships/hyperlink" Target="https://login.consultant.ru/link/?req=doc&amp;base=LAW&amp;n=99661&amp;dst=100004&amp;field=134&amp;date=24.06.2025" TargetMode="External"/><Relationship Id="rId158" Type="http://schemas.openxmlformats.org/officeDocument/2006/relationships/hyperlink" Target="https://login.consultant.ru/link/?req=doc&amp;base=LAW&amp;n=507306&amp;date=24.06.2025" TargetMode="External"/><Relationship Id="rId20" Type="http://schemas.openxmlformats.org/officeDocument/2006/relationships/hyperlink" Target="https://login.consultant.ru/link/?req=doc&amp;base=LAW&amp;n=455336&amp;dst=100135&amp;field=134&amp;date=24.06.2025" TargetMode="External"/><Relationship Id="rId41" Type="http://schemas.openxmlformats.org/officeDocument/2006/relationships/hyperlink" Target="https://login.consultant.ru/link/?req=doc&amp;base=LAW&amp;n=446162&amp;dst=100195&amp;field=134&amp;date=24.06.2025" TargetMode="External"/><Relationship Id="rId62" Type="http://schemas.openxmlformats.org/officeDocument/2006/relationships/hyperlink" Target="https://login.consultant.ru/link/?req=doc&amp;base=LAW&amp;n=2875&amp;dst=100074&amp;field=134&amp;date=24.06.2025" TargetMode="External"/><Relationship Id="rId83" Type="http://schemas.openxmlformats.org/officeDocument/2006/relationships/hyperlink" Target="https://login.consultant.ru/link/?req=doc&amp;base=LAW&amp;n=99661&amp;dst=100004&amp;field=134&amp;date=24.06.2025" TargetMode="External"/><Relationship Id="rId88" Type="http://schemas.openxmlformats.org/officeDocument/2006/relationships/hyperlink" Target="https://login.consultant.ru/link/?req=doc&amp;base=LAW&amp;n=505886&amp;date=24.06.2025" TargetMode="External"/><Relationship Id="rId111" Type="http://schemas.openxmlformats.org/officeDocument/2006/relationships/hyperlink" Target="https://login.consultant.ru/link/?req=doc&amp;base=LAW&amp;n=503695&amp;dst=100084&amp;field=134&amp;date=24.06.2025" TargetMode="External"/><Relationship Id="rId132" Type="http://schemas.openxmlformats.org/officeDocument/2006/relationships/hyperlink" Target="https://login.consultant.ru/link/?req=doc&amp;base=LAW&amp;n=99661&amp;dst=100004&amp;field=134&amp;date=24.06.2025" TargetMode="External"/><Relationship Id="rId153" Type="http://schemas.openxmlformats.org/officeDocument/2006/relationships/hyperlink" Target="https://login.consultant.ru/link/?req=doc&amp;base=LAW&amp;n=395885&amp;dst=100013&amp;field=134&amp;date=24.06.2025" TargetMode="External"/><Relationship Id="rId174" Type="http://schemas.openxmlformats.org/officeDocument/2006/relationships/fontTable" Target="fontTable.xml"/><Relationship Id="rId15" Type="http://schemas.openxmlformats.org/officeDocument/2006/relationships/hyperlink" Target="https://login.consultant.ru/link/?req=doc&amp;base=LAW&amp;n=201710&amp;dst=100065&amp;field=134&amp;date=24.06.2025" TargetMode="External"/><Relationship Id="rId36" Type="http://schemas.openxmlformats.org/officeDocument/2006/relationships/hyperlink" Target="https://login.consultant.ru/link/?req=doc&amp;base=LAW&amp;n=197222&amp;dst=100008&amp;field=134&amp;date=24.06.2025" TargetMode="External"/><Relationship Id="rId57" Type="http://schemas.openxmlformats.org/officeDocument/2006/relationships/hyperlink" Target="https://login.consultant.ru/link/?req=doc&amp;base=LAW&amp;n=503695&amp;dst=100463&amp;field=134&amp;date=24.06.2025" TargetMode="External"/><Relationship Id="rId106" Type="http://schemas.openxmlformats.org/officeDocument/2006/relationships/hyperlink" Target="https://login.consultant.ru/link/?req=doc&amp;base=LAW&amp;n=479093&amp;dst=101149&amp;field=134&amp;date=24.06.2025" TargetMode="External"/><Relationship Id="rId127" Type="http://schemas.openxmlformats.org/officeDocument/2006/relationships/hyperlink" Target="https://login.consultant.ru/link/?req=doc&amp;base=LAW&amp;n=44014&amp;dst=100021&amp;field=134&amp;date=24.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24925</Words>
  <Characters>142078</Characters>
  <Application>Microsoft Office Word</Application>
  <DocSecurity>0</DocSecurity>
  <Lines>1183</Lines>
  <Paragraphs>333</Paragraphs>
  <ScaleCrop>false</ScaleCrop>
  <Company>MICROSOFT</Company>
  <LinksUpToDate>false</LinksUpToDate>
  <CharactersWithSpaces>166670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2025-06-24T12:21:00Z</dcterms:created>
  <dcterms:modified xsi:type="dcterms:W3CDTF">2025-06-24T12:22:00Z</dcterms:modified>
</cp:coreProperties>
</file>