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18" w:rsidRDefault="00352318"/>
    <w:p w:rsidR="00CF69DC" w:rsidRDefault="00CF69DC" w:rsidP="00CF69DC">
      <w:pPr>
        <w:jc w:val="right"/>
        <w:rPr>
          <w:rFonts w:ascii="Times New Roman" w:hAnsi="Times New Roman" w:cs="Times New Roman"/>
          <w:sz w:val="28"/>
          <w:szCs w:val="28"/>
        </w:rPr>
      </w:pPr>
      <w:r w:rsidRPr="0023118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95B1E" w:rsidRDefault="00CF69DC" w:rsidP="007C25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D22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о материально- технических условиях, обеспечивающих успешное функционирование и развитие </w:t>
      </w:r>
    </w:p>
    <w:p w:rsidR="007C2507" w:rsidRPr="007C2507" w:rsidRDefault="00195B1E" w:rsidP="005E71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опорн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="007C2507" w:rsidRPr="00151F4B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методической площадки</w:t>
      </w:r>
      <w:r w:rsidR="007C2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1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507" w:rsidRPr="00151F4B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7C2507" w:rsidRPr="00F704D3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направлению</w:t>
      </w:r>
    </w:p>
    <w:p w:rsidR="00774D89" w:rsidRDefault="00774D89" w:rsidP="00774D8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«Развитие деятельности участковой социальной службы»</w:t>
      </w:r>
    </w:p>
    <w:p w:rsidR="002B4BF7" w:rsidRDefault="002B4BF7" w:rsidP="009A60E4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1D0D22" w:rsidRDefault="001D0D22" w:rsidP="001D0D22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Собственником имущества Учреждения является Вологодская область. Полномочия собственника имущества учреждения осуществляет Департамент имущественных отношений Вологодской области. </w:t>
      </w:r>
    </w:p>
    <w:p w:rsidR="00243BF9" w:rsidRDefault="007C2507" w:rsidP="001D0D22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учреждения имеются</w:t>
      </w:r>
      <w:r w:rsidR="00243BF9">
        <w:rPr>
          <w:sz w:val="28"/>
          <w:szCs w:val="28"/>
        </w:rPr>
        <w:t xml:space="preserve"> следующие здания:</w:t>
      </w:r>
    </w:p>
    <w:p w:rsidR="00243BF9" w:rsidRDefault="00243BF9" w:rsidP="00983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3B33">
        <w:rPr>
          <w:rFonts w:ascii="Times New Roman" w:hAnsi="Times New Roman" w:cs="Times New Roman"/>
          <w:b/>
          <w:sz w:val="28"/>
          <w:szCs w:val="28"/>
        </w:rPr>
        <w:t>В здании по адресу: г. Белозерск, ул. К. Маркса, д. 62</w:t>
      </w:r>
      <w:r w:rsidR="00983B33">
        <w:rPr>
          <w:rFonts w:ascii="Times New Roman" w:hAnsi="Times New Roman" w:cs="Times New Roman"/>
          <w:sz w:val="28"/>
          <w:szCs w:val="28"/>
        </w:rPr>
        <w:t xml:space="preserve"> общей площадью 281кв.м.</w:t>
      </w:r>
      <w:r w:rsidRPr="00243BF9">
        <w:rPr>
          <w:rFonts w:ascii="Times New Roman" w:hAnsi="Times New Roman" w:cs="Times New Roman"/>
          <w:sz w:val="28"/>
          <w:szCs w:val="28"/>
        </w:rPr>
        <w:t xml:space="preserve"> располагаются: администрация учреждения, два отделения социального обслуживания на дому граждан пожилого возраста и инвалидов, отделение срочного социального обслуживания.  </w:t>
      </w:r>
      <w:r w:rsidRPr="00243BF9">
        <w:rPr>
          <w:rFonts w:ascii="Arial Black" w:hAnsi="Arial Black" w:cs="Times New Roman"/>
          <w:b/>
          <w:i/>
          <w:sz w:val="28"/>
          <w:szCs w:val="28"/>
        </w:rPr>
        <w:t xml:space="preserve"> </w:t>
      </w:r>
      <w:r w:rsidR="00983B33">
        <w:rPr>
          <w:rFonts w:ascii="Times New Roman" w:hAnsi="Times New Roman" w:cs="Times New Roman"/>
          <w:sz w:val="28"/>
          <w:szCs w:val="28"/>
        </w:rPr>
        <w:t>Здание является памятником истории и культуры. Заключен договор безвозмездного пользования о</w:t>
      </w:r>
      <w:r w:rsidRPr="00243BF9">
        <w:rPr>
          <w:rFonts w:ascii="Times New Roman" w:hAnsi="Times New Roman" w:cs="Times New Roman"/>
          <w:sz w:val="28"/>
          <w:szCs w:val="28"/>
        </w:rPr>
        <w:t>бъект</w:t>
      </w:r>
      <w:r w:rsidR="00983B33">
        <w:rPr>
          <w:rFonts w:ascii="Times New Roman" w:hAnsi="Times New Roman" w:cs="Times New Roman"/>
          <w:sz w:val="28"/>
          <w:szCs w:val="28"/>
        </w:rPr>
        <w:t>ом</w:t>
      </w:r>
      <w:r w:rsidRPr="00243BF9">
        <w:rPr>
          <w:rFonts w:ascii="Times New Roman" w:hAnsi="Times New Roman" w:cs="Times New Roman"/>
          <w:sz w:val="28"/>
          <w:szCs w:val="28"/>
        </w:rPr>
        <w:t xml:space="preserve"> культурного наследия </w:t>
      </w:r>
      <w:r w:rsidRPr="00983B33">
        <w:rPr>
          <w:rFonts w:ascii="Times New Roman" w:hAnsi="Times New Roman" w:cs="Times New Roman"/>
          <w:sz w:val="28"/>
          <w:szCs w:val="28"/>
        </w:rPr>
        <w:t>регионального значения</w:t>
      </w:r>
      <w:r w:rsidR="00983B33">
        <w:rPr>
          <w:rFonts w:ascii="Times New Roman" w:hAnsi="Times New Roman" w:cs="Times New Roman"/>
          <w:sz w:val="28"/>
          <w:szCs w:val="28"/>
        </w:rPr>
        <w:t xml:space="preserve"> с АУКВО «</w:t>
      </w:r>
      <w:proofErr w:type="spellStart"/>
      <w:r w:rsidR="00983B33">
        <w:rPr>
          <w:rFonts w:ascii="Times New Roman" w:hAnsi="Times New Roman" w:cs="Times New Roman"/>
          <w:sz w:val="28"/>
          <w:szCs w:val="28"/>
        </w:rPr>
        <w:t>Вологдареставрация</w:t>
      </w:r>
      <w:proofErr w:type="spellEnd"/>
      <w:r w:rsidR="00983B3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83B33" w:rsidRDefault="00983B33" w:rsidP="00983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B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83B33">
        <w:rPr>
          <w:rFonts w:ascii="Times New Roman" w:hAnsi="Times New Roman" w:cs="Times New Roman"/>
          <w:b/>
          <w:sz w:val="28"/>
          <w:szCs w:val="28"/>
        </w:rPr>
        <w:t xml:space="preserve">В здании по адресу: г. Белозерск, </w:t>
      </w:r>
      <w:r>
        <w:rPr>
          <w:rFonts w:ascii="Times New Roman" w:hAnsi="Times New Roman" w:cs="Times New Roman"/>
          <w:b/>
          <w:sz w:val="28"/>
          <w:szCs w:val="28"/>
        </w:rPr>
        <w:t>проспект  Советский, д.70 (первый этаж, левое крыло)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119,6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43BF9">
        <w:rPr>
          <w:rFonts w:ascii="Times New Roman" w:hAnsi="Times New Roman" w:cs="Times New Roman"/>
          <w:sz w:val="28"/>
          <w:szCs w:val="28"/>
        </w:rPr>
        <w:t xml:space="preserve"> располага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243BF9">
        <w:rPr>
          <w:rFonts w:ascii="Times New Roman" w:hAnsi="Times New Roman" w:cs="Times New Roman"/>
          <w:sz w:val="28"/>
          <w:szCs w:val="28"/>
        </w:rPr>
        <w:t>: отделени</w:t>
      </w:r>
      <w:r>
        <w:rPr>
          <w:rFonts w:ascii="Times New Roman" w:hAnsi="Times New Roman" w:cs="Times New Roman"/>
          <w:sz w:val="28"/>
          <w:szCs w:val="28"/>
        </w:rPr>
        <w:t>е по работе с семьей и детьми</w:t>
      </w:r>
      <w:r w:rsidRPr="00243B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3BF9">
        <w:rPr>
          <w:rFonts w:ascii="Times New Roman" w:hAnsi="Times New Roman" w:cs="Times New Roman"/>
          <w:sz w:val="28"/>
          <w:szCs w:val="28"/>
        </w:rPr>
        <w:t xml:space="preserve">  </w:t>
      </w:r>
      <w:r w:rsidRPr="00243BF9">
        <w:rPr>
          <w:rFonts w:ascii="Arial Black" w:hAnsi="Arial Black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Здание является памятником истории и культуры, собственностью Вологодской области. Заключен договор аренды нежилого помещения с БУК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«Белозерский областной краеведческий музей». </w:t>
      </w:r>
    </w:p>
    <w:p w:rsidR="00983B33" w:rsidRPr="00243BF9" w:rsidRDefault="00983B33" w:rsidP="00983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B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83B33">
        <w:rPr>
          <w:rFonts w:ascii="Times New Roman" w:hAnsi="Times New Roman" w:cs="Times New Roman"/>
          <w:b/>
          <w:sz w:val="28"/>
          <w:szCs w:val="28"/>
        </w:rPr>
        <w:t xml:space="preserve">В здании по адресу: г. Белозерск, ул. К. Маркса, д.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(первый этаж, правое крыло)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126,9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43BF9">
        <w:rPr>
          <w:rFonts w:ascii="Times New Roman" w:hAnsi="Times New Roman" w:cs="Times New Roman"/>
          <w:sz w:val="28"/>
          <w:szCs w:val="28"/>
        </w:rPr>
        <w:t xml:space="preserve"> располага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243BF9">
        <w:rPr>
          <w:rFonts w:ascii="Times New Roman" w:hAnsi="Times New Roman" w:cs="Times New Roman"/>
          <w:sz w:val="28"/>
          <w:szCs w:val="28"/>
        </w:rPr>
        <w:t xml:space="preserve">: </w:t>
      </w:r>
      <w:r w:rsidR="003017D5">
        <w:rPr>
          <w:rFonts w:ascii="Times New Roman" w:hAnsi="Times New Roman" w:cs="Times New Roman"/>
          <w:sz w:val="28"/>
          <w:szCs w:val="28"/>
        </w:rPr>
        <w:t>прием населения специалистами  срочного и надомного отделений, ЦАД «Забота».</w:t>
      </w:r>
      <w:proofErr w:type="gramEnd"/>
      <w:r w:rsidR="00301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 договор с </w:t>
      </w:r>
      <w:r w:rsidR="003017D5">
        <w:rPr>
          <w:rFonts w:ascii="Times New Roman" w:hAnsi="Times New Roman" w:cs="Times New Roman"/>
          <w:sz w:val="28"/>
          <w:szCs w:val="28"/>
        </w:rPr>
        <w:t>ООО «Белозерская управляющая компания».</w:t>
      </w:r>
    </w:p>
    <w:p w:rsidR="003017D5" w:rsidRPr="007C2507" w:rsidRDefault="003017D5" w:rsidP="007C25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2507">
        <w:rPr>
          <w:rFonts w:ascii="Times New Roman" w:hAnsi="Times New Roman" w:cs="Times New Roman"/>
          <w:sz w:val="28"/>
          <w:szCs w:val="28"/>
        </w:rPr>
        <w:t xml:space="preserve">    </w:t>
      </w:r>
      <w:r w:rsidR="001D0D22" w:rsidRPr="007C2507">
        <w:rPr>
          <w:rFonts w:ascii="Times New Roman" w:hAnsi="Times New Roman" w:cs="Times New Roman"/>
          <w:sz w:val="28"/>
          <w:szCs w:val="28"/>
        </w:rPr>
        <w:t xml:space="preserve">По размерам и состоянию </w:t>
      </w:r>
      <w:r w:rsidRPr="007C2507">
        <w:rPr>
          <w:rFonts w:ascii="Times New Roman" w:hAnsi="Times New Roman" w:cs="Times New Roman"/>
          <w:sz w:val="28"/>
          <w:szCs w:val="28"/>
        </w:rPr>
        <w:t>все здания</w:t>
      </w:r>
      <w:r w:rsidR="001D0D22" w:rsidRPr="007C2507">
        <w:rPr>
          <w:rFonts w:ascii="Times New Roman" w:hAnsi="Times New Roman" w:cs="Times New Roman"/>
          <w:sz w:val="28"/>
          <w:szCs w:val="28"/>
        </w:rPr>
        <w:t xml:space="preserve"> соответствуют санитарно-гигиеническим, противопожарным требованиям, требованиям охраны труда и располагают всеми видами коммунально-бытового устройства: отопление, водопровод, канализация, электричество, телефон, интернет. </w:t>
      </w:r>
    </w:p>
    <w:p w:rsidR="001D0D22" w:rsidRPr="007C2507" w:rsidRDefault="003017D5" w:rsidP="007C25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2507">
        <w:rPr>
          <w:rFonts w:ascii="Times New Roman" w:hAnsi="Times New Roman" w:cs="Times New Roman"/>
          <w:sz w:val="28"/>
          <w:szCs w:val="28"/>
        </w:rPr>
        <w:t xml:space="preserve">    </w:t>
      </w:r>
      <w:r w:rsidR="001D0D22" w:rsidRPr="007C2507">
        <w:rPr>
          <w:rFonts w:ascii="Times New Roman" w:hAnsi="Times New Roman" w:cs="Times New Roman"/>
          <w:sz w:val="28"/>
          <w:szCs w:val="28"/>
        </w:rPr>
        <w:t xml:space="preserve">Помещения оснащены охранно-пожарной сигнализацией, кнопкой тревожной сигнализации, системой видеонаблюдения, </w:t>
      </w:r>
      <w:r w:rsidR="0061034F" w:rsidRPr="007C2507">
        <w:rPr>
          <w:rFonts w:ascii="Times New Roman" w:hAnsi="Times New Roman" w:cs="Times New Roman"/>
          <w:sz w:val="28"/>
          <w:szCs w:val="28"/>
        </w:rPr>
        <w:t>имеются световые поэтажные планы эвакуации, первичные средства</w:t>
      </w:r>
      <w:r w:rsidR="001D0D22" w:rsidRPr="007C2507">
        <w:rPr>
          <w:rFonts w:ascii="Times New Roman" w:hAnsi="Times New Roman" w:cs="Times New Roman"/>
          <w:sz w:val="28"/>
          <w:szCs w:val="28"/>
        </w:rPr>
        <w:t xml:space="preserve"> пожаротушения</w:t>
      </w:r>
      <w:r w:rsidR="0061034F" w:rsidRPr="007C2507">
        <w:rPr>
          <w:rFonts w:ascii="Times New Roman" w:hAnsi="Times New Roman" w:cs="Times New Roman"/>
          <w:sz w:val="28"/>
          <w:szCs w:val="28"/>
        </w:rPr>
        <w:t>, средства для оказания первой медицинской помощи – аптечки</w:t>
      </w:r>
      <w:r w:rsidR="001D0D22" w:rsidRPr="007C2507">
        <w:rPr>
          <w:rFonts w:ascii="Times New Roman" w:hAnsi="Times New Roman" w:cs="Times New Roman"/>
          <w:sz w:val="28"/>
          <w:szCs w:val="28"/>
        </w:rPr>
        <w:t>.</w:t>
      </w:r>
    </w:p>
    <w:p w:rsidR="0061034F" w:rsidRPr="0061034F" w:rsidRDefault="0061034F" w:rsidP="003017D5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1034F" w:rsidRDefault="0061034F" w:rsidP="003017D5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1034F" w:rsidRDefault="0061034F" w:rsidP="003017D5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1034F" w:rsidRDefault="0061034F" w:rsidP="003017D5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1034F" w:rsidRDefault="0061034F" w:rsidP="003017D5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1034F" w:rsidRDefault="0061034F" w:rsidP="003017D5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D0D22" w:rsidRPr="007C2507" w:rsidRDefault="007C2507" w:rsidP="007C25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proofErr w:type="gramStart"/>
      <w:r w:rsidR="001D0D22" w:rsidRPr="007C2507">
        <w:rPr>
          <w:rFonts w:ascii="Times New Roman" w:hAnsi="Times New Roman" w:cs="Times New Roman"/>
          <w:sz w:val="28"/>
          <w:szCs w:val="28"/>
          <w:lang w:eastAsia="ru-RU"/>
        </w:rPr>
        <w:t>В учреждении созданы комфортные условия для пребывания получателей социальных услуг, способствующие процессу качественного предоставления р</w:t>
      </w:r>
      <w:r w:rsidR="003017D5" w:rsidRPr="007C2507">
        <w:rPr>
          <w:rFonts w:ascii="Times New Roman" w:hAnsi="Times New Roman" w:cs="Times New Roman"/>
          <w:sz w:val="28"/>
          <w:szCs w:val="28"/>
          <w:lang w:eastAsia="ru-RU"/>
        </w:rPr>
        <w:t>азличных видов социальных услуг: удобная мебель для  посетителей (ожидания приема), кулер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3017D5" w:rsidRPr="007C2507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3017D5" w:rsidRPr="007C2507">
        <w:rPr>
          <w:rFonts w:ascii="Times New Roman" w:hAnsi="Times New Roman" w:cs="Times New Roman"/>
          <w:sz w:val="28"/>
          <w:szCs w:val="28"/>
          <w:lang w:eastAsia="ru-RU"/>
        </w:rPr>
        <w:t>рециркуляторы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(расположены на каждом этаже)</w:t>
      </w:r>
      <w:r w:rsidR="003017D5" w:rsidRPr="007C2507">
        <w:rPr>
          <w:rFonts w:ascii="Times New Roman" w:hAnsi="Times New Roman" w:cs="Times New Roman"/>
          <w:sz w:val="28"/>
          <w:szCs w:val="28"/>
          <w:lang w:eastAsia="ru-RU"/>
        </w:rPr>
        <w:t>, и</w:t>
      </w:r>
      <w:r w:rsidR="001D0D22" w:rsidRPr="007C2507">
        <w:rPr>
          <w:rFonts w:ascii="Times New Roman" w:hAnsi="Times New Roman" w:cs="Times New Roman"/>
          <w:sz w:val="28"/>
          <w:szCs w:val="28"/>
          <w:lang w:eastAsia="ru-RU"/>
        </w:rPr>
        <w:t xml:space="preserve">меются информационные стенды и рекламные материалы, </w:t>
      </w:r>
      <w:r w:rsidR="003017D5" w:rsidRPr="007C2507">
        <w:rPr>
          <w:rFonts w:ascii="Times New Roman" w:hAnsi="Times New Roman" w:cs="Times New Roman"/>
          <w:sz w:val="28"/>
          <w:szCs w:val="28"/>
          <w:lang w:eastAsia="ru-RU"/>
        </w:rPr>
        <w:t xml:space="preserve">бегущая строка, </w:t>
      </w:r>
      <w:r w:rsidR="001D0D22" w:rsidRPr="007C2507">
        <w:rPr>
          <w:rFonts w:ascii="Times New Roman" w:hAnsi="Times New Roman" w:cs="Times New Roman"/>
          <w:sz w:val="28"/>
          <w:szCs w:val="28"/>
          <w:lang w:eastAsia="ru-RU"/>
        </w:rPr>
        <w:t xml:space="preserve">которые расположены в удобном для посетителей месте. </w:t>
      </w:r>
      <w:proofErr w:type="gramEnd"/>
    </w:p>
    <w:p w:rsidR="001D0D22" w:rsidRPr="007C2507" w:rsidRDefault="007C2507" w:rsidP="007C25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D0D22" w:rsidRPr="007C2507">
        <w:rPr>
          <w:rFonts w:ascii="Times New Roman" w:hAnsi="Times New Roman" w:cs="Times New Roman"/>
          <w:sz w:val="28"/>
          <w:szCs w:val="28"/>
          <w:lang w:eastAsia="ru-RU"/>
        </w:rPr>
        <w:t xml:space="preserve">Каждое рабочее место </w:t>
      </w:r>
      <w:r w:rsidR="003017D5" w:rsidRPr="007C2507">
        <w:rPr>
          <w:rFonts w:ascii="Times New Roman" w:hAnsi="Times New Roman" w:cs="Times New Roman"/>
          <w:sz w:val="28"/>
          <w:szCs w:val="28"/>
          <w:lang w:eastAsia="ru-RU"/>
        </w:rPr>
        <w:t>специалистов</w:t>
      </w:r>
      <w:r w:rsidR="00971DD6" w:rsidRPr="007C2507">
        <w:rPr>
          <w:rFonts w:ascii="Times New Roman" w:hAnsi="Times New Roman" w:cs="Times New Roman"/>
          <w:sz w:val="28"/>
          <w:szCs w:val="28"/>
          <w:lang w:eastAsia="ru-RU"/>
        </w:rPr>
        <w:t>, в том числе и работающих в отдаленных сельских поселениях</w:t>
      </w:r>
      <w:r w:rsidR="003017D5" w:rsidRPr="007C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0D22" w:rsidRPr="007C2507"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оборудовано: </w:t>
      </w:r>
    </w:p>
    <w:p w:rsidR="001D0D22" w:rsidRPr="007C2507" w:rsidRDefault="007C2507" w:rsidP="007C25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D0D22" w:rsidRPr="007C2507">
        <w:rPr>
          <w:rFonts w:ascii="Times New Roman" w:hAnsi="Times New Roman" w:cs="Times New Roman"/>
          <w:sz w:val="28"/>
          <w:szCs w:val="28"/>
          <w:lang w:eastAsia="ru-RU"/>
        </w:rPr>
        <w:t xml:space="preserve">оргтехникой (компьютером, принтером, копировальным аппаратом); </w:t>
      </w:r>
    </w:p>
    <w:p w:rsidR="007C2507" w:rsidRDefault="007C2507" w:rsidP="007C25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D0D22" w:rsidRPr="007C2507">
        <w:rPr>
          <w:rFonts w:ascii="Times New Roman" w:hAnsi="Times New Roman" w:cs="Times New Roman"/>
          <w:sz w:val="28"/>
          <w:szCs w:val="28"/>
          <w:lang w:eastAsia="ru-RU"/>
        </w:rPr>
        <w:t>офисной мебелью (компьютерным столом, креслом, стульями, шкафом для х</w:t>
      </w:r>
      <w:r w:rsidR="003017D5" w:rsidRPr="007C2507">
        <w:rPr>
          <w:rFonts w:ascii="Times New Roman" w:hAnsi="Times New Roman" w:cs="Times New Roman"/>
          <w:sz w:val="28"/>
          <w:szCs w:val="28"/>
          <w:lang w:eastAsia="ru-RU"/>
        </w:rPr>
        <w:t>ранения документов, тум</w:t>
      </w:r>
      <w:r w:rsidR="00A74B37" w:rsidRPr="007C2507">
        <w:rPr>
          <w:rFonts w:ascii="Times New Roman" w:hAnsi="Times New Roman" w:cs="Times New Roman"/>
          <w:sz w:val="28"/>
          <w:szCs w:val="28"/>
          <w:lang w:eastAsia="ru-RU"/>
        </w:rPr>
        <w:t xml:space="preserve">бочкой). </w:t>
      </w:r>
    </w:p>
    <w:p w:rsidR="007C2507" w:rsidRDefault="007C2507" w:rsidP="007C25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В учреждении и</w:t>
      </w:r>
      <w:r w:rsidR="001D0D22" w:rsidRPr="007C2507">
        <w:rPr>
          <w:rFonts w:ascii="Times New Roman" w:hAnsi="Times New Roman" w:cs="Times New Roman"/>
          <w:sz w:val="28"/>
          <w:szCs w:val="28"/>
          <w:lang w:eastAsia="ru-RU"/>
        </w:rPr>
        <w:t>меется выход в интернет – 2</w:t>
      </w:r>
      <w:r w:rsidR="003017D5" w:rsidRPr="007C250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D0D22" w:rsidRPr="007C2507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мест</w:t>
      </w:r>
      <w:r w:rsidR="003017D5" w:rsidRPr="007C250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F3B5A" w:rsidRPr="007C2507">
        <w:rPr>
          <w:rFonts w:ascii="Times New Roman" w:hAnsi="Times New Roman" w:cs="Times New Roman"/>
          <w:sz w:val="28"/>
          <w:szCs w:val="28"/>
          <w:lang w:eastAsia="ru-RU"/>
        </w:rPr>
        <w:t>, каждый кабинет подключен к сети Интернет</w:t>
      </w:r>
      <w:r w:rsidR="001D0D22" w:rsidRPr="007C250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23A2B" w:rsidRPr="007C2507" w:rsidRDefault="007C2507" w:rsidP="007C25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71DD6" w:rsidRPr="007C2507">
        <w:rPr>
          <w:rFonts w:ascii="Times New Roman" w:hAnsi="Times New Roman" w:cs="Times New Roman"/>
          <w:sz w:val="28"/>
          <w:szCs w:val="28"/>
          <w:lang w:eastAsia="ru-RU"/>
        </w:rPr>
        <w:t>У учреждения есть официал</w:t>
      </w:r>
      <w:r w:rsidR="00F23A2B">
        <w:rPr>
          <w:rFonts w:ascii="Times New Roman" w:hAnsi="Times New Roman" w:cs="Times New Roman"/>
          <w:sz w:val="28"/>
          <w:szCs w:val="28"/>
          <w:lang w:eastAsia="ru-RU"/>
        </w:rPr>
        <w:t xml:space="preserve">ьный сайт, страница в </w:t>
      </w:r>
      <w:proofErr w:type="spellStart"/>
      <w:r w:rsidR="00F23A2B">
        <w:rPr>
          <w:rFonts w:ascii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F23A2B">
        <w:rPr>
          <w:rFonts w:ascii="Times New Roman" w:hAnsi="Times New Roman" w:cs="Times New Roman"/>
          <w:sz w:val="28"/>
          <w:szCs w:val="28"/>
          <w:lang w:eastAsia="ru-RU"/>
        </w:rPr>
        <w:t xml:space="preserve">, имеется </w:t>
      </w:r>
      <w:r w:rsidR="00195B1E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Электронный социальный регистр населения (ЭСРН) </w:t>
      </w:r>
      <w:r w:rsidR="00195B1E" w:rsidRPr="00195B1E">
        <w:rPr>
          <w:rFonts w:ascii="Times New Roman" w:hAnsi="Times New Roman" w:cs="Times New Roman"/>
          <w:sz w:val="28"/>
          <w:szCs w:val="28"/>
          <w:lang w:eastAsia="ru-RU"/>
        </w:rPr>
        <w:t>- предназначен</w:t>
      </w:r>
      <w:r w:rsidR="00F23A2B" w:rsidRPr="00195B1E">
        <w:rPr>
          <w:rFonts w:ascii="Times New Roman" w:hAnsi="Times New Roman" w:cs="Times New Roman"/>
          <w:sz w:val="28"/>
          <w:szCs w:val="28"/>
          <w:lang w:eastAsia="ru-RU"/>
        </w:rPr>
        <w:t xml:space="preserve"> для информационной поддержки процессов учета, анализа и обмена сведений о гражданах, находящихся на социальном сопровождении, оказанных им мерах социальной помощи и поддержки, предоставленных услугах участниками сопровождения.</w:t>
      </w:r>
    </w:p>
    <w:p w:rsidR="00A74B37" w:rsidRPr="007C2507" w:rsidRDefault="004F24B1" w:rsidP="007C25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507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A74B37" w:rsidRPr="007C2507">
        <w:rPr>
          <w:rFonts w:ascii="Times New Roman" w:hAnsi="Times New Roman" w:cs="Times New Roman"/>
          <w:sz w:val="28"/>
          <w:szCs w:val="28"/>
          <w:lang w:eastAsia="ru-RU"/>
        </w:rPr>
        <w:t>Ежегодно проводится текущий ремонт помещений, в зданиях заменены системы водоснабжения и пожарной сигнализации. В 2021 году произведен капитальный ремонт по замене системы электроснабжения на 1 этаже здания по адресу: г. Белозерск, ул. К. Маркса, д. 62.</w:t>
      </w:r>
    </w:p>
    <w:p w:rsidR="001D0D22" w:rsidRPr="007C2507" w:rsidRDefault="007C2507" w:rsidP="007C25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0D22" w:rsidRPr="007C2507">
        <w:rPr>
          <w:rFonts w:ascii="Times New Roman" w:hAnsi="Times New Roman" w:cs="Times New Roman"/>
          <w:sz w:val="28"/>
          <w:szCs w:val="28"/>
        </w:rPr>
        <w:t xml:space="preserve">Для работы учреждения используются служебные автомобили: УАЗ Патриот, </w:t>
      </w:r>
      <w:r w:rsidR="00E66811" w:rsidRPr="007C2507">
        <w:rPr>
          <w:rFonts w:ascii="Times New Roman" w:hAnsi="Times New Roman" w:cs="Times New Roman"/>
          <w:sz w:val="28"/>
          <w:szCs w:val="28"/>
        </w:rPr>
        <w:t xml:space="preserve"> ФИАН-ДУКАТО, УАЗ -315195, Лада «Гранта», </w:t>
      </w:r>
      <w:r w:rsidR="001D0D22" w:rsidRPr="007C2507">
        <w:rPr>
          <w:rFonts w:ascii="Times New Roman" w:hAnsi="Times New Roman" w:cs="Times New Roman"/>
          <w:sz w:val="28"/>
          <w:szCs w:val="28"/>
        </w:rPr>
        <w:t xml:space="preserve"> специализированное ТС для перевозки инвалидов </w:t>
      </w:r>
      <w:r w:rsidR="00E66811" w:rsidRPr="007C2507">
        <w:rPr>
          <w:rFonts w:ascii="Times New Roman" w:hAnsi="Times New Roman" w:cs="Times New Roman"/>
          <w:sz w:val="28"/>
          <w:szCs w:val="28"/>
        </w:rPr>
        <w:t>ГАЗ – 325672, АИЦ-1767М2.</w:t>
      </w:r>
    </w:p>
    <w:p w:rsidR="001D0D22" w:rsidRPr="007C2507" w:rsidRDefault="001D0D22" w:rsidP="007C25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2507">
        <w:rPr>
          <w:rFonts w:ascii="Times New Roman" w:hAnsi="Times New Roman" w:cs="Times New Roman"/>
          <w:sz w:val="28"/>
          <w:szCs w:val="28"/>
        </w:rPr>
        <w:t xml:space="preserve">         Для оказания социально-психологических и социально-педагогических услуг несо</w:t>
      </w:r>
      <w:r w:rsidR="00E66811" w:rsidRPr="007C2507">
        <w:rPr>
          <w:rFonts w:ascii="Times New Roman" w:hAnsi="Times New Roman" w:cs="Times New Roman"/>
          <w:sz w:val="28"/>
          <w:szCs w:val="28"/>
        </w:rPr>
        <w:t>вершеннолетним имеются кабинеты</w:t>
      </w:r>
      <w:r w:rsidRPr="007C2507">
        <w:rPr>
          <w:rFonts w:ascii="Times New Roman" w:hAnsi="Times New Roman" w:cs="Times New Roman"/>
          <w:sz w:val="28"/>
          <w:szCs w:val="28"/>
        </w:rPr>
        <w:t>, в которых соблюдаются общие принципы организации рабочего пространства для работы</w:t>
      </w:r>
      <w:r w:rsidR="00971DD6" w:rsidRPr="007C2507">
        <w:rPr>
          <w:rFonts w:ascii="Times New Roman" w:hAnsi="Times New Roman" w:cs="Times New Roman"/>
          <w:sz w:val="28"/>
          <w:szCs w:val="28"/>
        </w:rPr>
        <w:t xml:space="preserve"> специалистов по социальной работе,</w:t>
      </w:r>
      <w:r w:rsidRPr="007C2507"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="00E66811" w:rsidRPr="007C2507">
        <w:rPr>
          <w:rFonts w:ascii="Times New Roman" w:hAnsi="Times New Roman" w:cs="Times New Roman"/>
          <w:sz w:val="28"/>
          <w:szCs w:val="28"/>
        </w:rPr>
        <w:t xml:space="preserve"> и логопеда</w:t>
      </w:r>
      <w:r w:rsidRPr="007C2507">
        <w:rPr>
          <w:rFonts w:ascii="Times New Roman" w:hAnsi="Times New Roman" w:cs="Times New Roman"/>
          <w:sz w:val="28"/>
          <w:szCs w:val="28"/>
        </w:rPr>
        <w:t>:</w:t>
      </w:r>
    </w:p>
    <w:p w:rsidR="001D0D22" w:rsidRPr="007C2507" w:rsidRDefault="001D0D22" w:rsidP="007C25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2507">
        <w:rPr>
          <w:rFonts w:ascii="Times New Roman" w:hAnsi="Times New Roman" w:cs="Times New Roman"/>
          <w:sz w:val="28"/>
          <w:szCs w:val="28"/>
        </w:rPr>
        <w:t>-  пространство визуально разделено по рабочим зонам;</w:t>
      </w:r>
    </w:p>
    <w:p w:rsidR="001D0D22" w:rsidRPr="007C2507" w:rsidRDefault="001D0D22" w:rsidP="007C25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2507">
        <w:rPr>
          <w:rFonts w:ascii="Times New Roman" w:hAnsi="Times New Roman" w:cs="Times New Roman"/>
          <w:sz w:val="28"/>
          <w:szCs w:val="28"/>
        </w:rPr>
        <w:t>- обеспечена комфортность и безопасность клиента - физическая и психологическая;</w:t>
      </w:r>
    </w:p>
    <w:p w:rsidR="001D0D22" w:rsidRPr="007C2507" w:rsidRDefault="001D0D22" w:rsidP="007C25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2507">
        <w:rPr>
          <w:rFonts w:ascii="Times New Roman" w:hAnsi="Times New Roman" w:cs="Times New Roman"/>
          <w:sz w:val="28"/>
          <w:szCs w:val="28"/>
        </w:rPr>
        <w:t>- рабочее место соответствует санитарно-гигиени</w:t>
      </w:r>
      <w:r w:rsidRPr="007C2507">
        <w:rPr>
          <w:rFonts w:ascii="Times New Roman" w:hAnsi="Times New Roman" w:cs="Times New Roman"/>
          <w:sz w:val="28"/>
          <w:szCs w:val="28"/>
        </w:rPr>
        <w:softHyphen/>
        <w:t>ческим нормам: освещенности, чистоты воздуха, звукоизоля</w:t>
      </w:r>
      <w:r w:rsidRPr="007C2507">
        <w:rPr>
          <w:rFonts w:ascii="Times New Roman" w:hAnsi="Times New Roman" w:cs="Times New Roman"/>
          <w:sz w:val="28"/>
          <w:szCs w:val="28"/>
        </w:rPr>
        <w:softHyphen/>
        <w:t>ции;</w:t>
      </w:r>
    </w:p>
    <w:p w:rsidR="001D0D22" w:rsidRPr="007C2507" w:rsidRDefault="001D0D22" w:rsidP="007C25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2507">
        <w:rPr>
          <w:rFonts w:ascii="Times New Roman" w:hAnsi="Times New Roman" w:cs="Times New Roman"/>
          <w:sz w:val="28"/>
          <w:szCs w:val="28"/>
        </w:rPr>
        <w:t>- отсутствуют посторонние лица и шумы;</w:t>
      </w:r>
    </w:p>
    <w:p w:rsidR="001D0D22" w:rsidRPr="007C2507" w:rsidRDefault="001D0D22" w:rsidP="007C25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2507">
        <w:rPr>
          <w:rFonts w:ascii="Times New Roman" w:hAnsi="Times New Roman" w:cs="Times New Roman"/>
          <w:sz w:val="28"/>
          <w:szCs w:val="28"/>
        </w:rPr>
        <w:t>- соблюдаются принципы анонимности и конфиденциальности обращений;</w:t>
      </w:r>
    </w:p>
    <w:p w:rsidR="001D0D22" w:rsidRPr="007C2507" w:rsidRDefault="001D0D22" w:rsidP="007C25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2507">
        <w:rPr>
          <w:rFonts w:ascii="Times New Roman" w:hAnsi="Times New Roman" w:cs="Times New Roman"/>
          <w:sz w:val="28"/>
          <w:szCs w:val="28"/>
        </w:rPr>
        <w:t>- имеется компьютерное оборудование (в случае использования компьютерных методик);</w:t>
      </w:r>
    </w:p>
    <w:p w:rsidR="001D0D22" w:rsidRPr="007C2507" w:rsidRDefault="001D0D22" w:rsidP="007C25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2507">
        <w:rPr>
          <w:rFonts w:ascii="Times New Roman" w:hAnsi="Times New Roman" w:cs="Times New Roman"/>
          <w:sz w:val="28"/>
          <w:szCs w:val="28"/>
        </w:rPr>
        <w:t>- имеется набор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клиентов;</w:t>
      </w:r>
    </w:p>
    <w:p w:rsidR="007C2507" w:rsidRPr="007C2507" w:rsidRDefault="001D0D22" w:rsidP="007C25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2507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proofErr w:type="gramStart"/>
      <w:r w:rsidRPr="007C2507">
        <w:rPr>
          <w:rFonts w:ascii="Times New Roman" w:hAnsi="Times New Roman" w:cs="Times New Roman"/>
          <w:sz w:val="28"/>
          <w:szCs w:val="28"/>
        </w:rPr>
        <w:t>Для проведение коррекционно-развивающих мероприятий име</w:t>
      </w:r>
      <w:r w:rsidR="00E66811" w:rsidRPr="007C2507">
        <w:rPr>
          <w:rFonts w:ascii="Times New Roman" w:hAnsi="Times New Roman" w:cs="Times New Roman"/>
          <w:sz w:val="28"/>
          <w:szCs w:val="28"/>
        </w:rPr>
        <w:t>ется</w:t>
      </w:r>
      <w:r w:rsidRPr="007C2507">
        <w:rPr>
          <w:rFonts w:ascii="Times New Roman" w:hAnsi="Times New Roman" w:cs="Times New Roman"/>
          <w:sz w:val="28"/>
          <w:szCs w:val="28"/>
        </w:rPr>
        <w:t xml:space="preserve">   специально оснащенн</w:t>
      </w:r>
      <w:r w:rsidR="00E66811" w:rsidRPr="007C2507">
        <w:rPr>
          <w:rFonts w:ascii="Times New Roman" w:hAnsi="Times New Roman" w:cs="Times New Roman"/>
          <w:sz w:val="28"/>
          <w:szCs w:val="28"/>
        </w:rPr>
        <w:t>ое</w:t>
      </w:r>
      <w:r w:rsidRPr="007C2507">
        <w:rPr>
          <w:rFonts w:ascii="Times New Roman" w:hAnsi="Times New Roman" w:cs="Times New Roman"/>
          <w:sz w:val="28"/>
          <w:szCs w:val="28"/>
        </w:rPr>
        <w:t xml:space="preserve"> реабилитационным оборудованием помещени</w:t>
      </w:r>
      <w:r w:rsidR="00E66811" w:rsidRPr="007C2507">
        <w:rPr>
          <w:rFonts w:ascii="Times New Roman" w:hAnsi="Times New Roman" w:cs="Times New Roman"/>
          <w:sz w:val="28"/>
          <w:szCs w:val="28"/>
        </w:rPr>
        <w:t>е, где располагаются элементы</w:t>
      </w:r>
      <w:r w:rsidRPr="007C2507">
        <w:rPr>
          <w:rFonts w:ascii="Times New Roman" w:hAnsi="Times New Roman" w:cs="Times New Roman"/>
          <w:sz w:val="28"/>
          <w:szCs w:val="28"/>
        </w:rPr>
        <w:t>: сенсорн</w:t>
      </w:r>
      <w:r w:rsidR="00E66811" w:rsidRPr="007C2507">
        <w:rPr>
          <w:rFonts w:ascii="Times New Roman" w:hAnsi="Times New Roman" w:cs="Times New Roman"/>
          <w:sz w:val="28"/>
          <w:szCs w:val="28"/>
        </w:rPr>
        <w:t>ой</w:t>
      </w:r>
      <w:r w:rsidRPr="007C2507"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E66811" w:rsidRPr="007C2507">
        <w:rPr>
          <w:rFonts w:ascii="Times New Roman" w:hAnsi="Times New Roman" w:cs="Times New Roman"/>
          <w:sz w:val="28"/>
          <w:szCs w:val="28"/>
        </w:rPr>
        <w:t>ы</w:t>
      </w:r>
      <w:r w:rsidRPr="007C2507">
        <w:rPr>
          <w:rFonts w:ascii="Times New Roman" w:hAnsi="Times New Roman" w:cs="Times New Roman"/>
          <w:sz w:val="28"/>
          <w:szCs w:val="28"/>
        </w:rPr>
        <w:t xml:space="preserve">, </w:t>
      </w:r>
      <w:r w:rsidR="00E66811" w:rsidRPr="007C2507">
        <w:rPr>
          <w:rFonts w:ascii="Times New Roman" w:hAnsi="Times New Roman" w:cs="Times New Roman"/>
          <w:sz w:val="28"/>
          <w:szCs w:val="28"/>
        </w:rPr>
        <w:t xml:space="preserve">столы </w:t>
      </w:r>
      <w:r w:rsidRPr="007C2507">
        <w:rPr>
          <w:rFonts w:ascii="Times New Roman" w:hAnsi="Times New Roman" w:cs="Times New Roman"/>
          <w:sz w:val="28"/>
          <w:szCs w:val="28"/>
        </w:rPr>
        <w:t xml:space="preserve">для песочной терапии, </w:t>
      </w:r>
      <w:r w:rsidR="00E66811" w:rsidRPr="007C2507">
        <w:rPr>
          <w:rFonts w:ascii="Times New Roman" w:hAnsi="Times New Roman" w:cs="Times New Roman"/>
          <w:sz w:val="28"/>
          <w:szCs w:val="28"/>
        </w:rPr>
        <w:t xml:space="preserve">есть отдельная </w:t>
      </w:r>
      <w:r w:rsidRPr="007C2507">
        <w:rPr>
          <w:rFonts w:ascii="Times New Roman" w:hAnsi="Times New Roman" w:cs="Times New Roman"/>
          <w:sz w:val="28"/>
          <w:szCs w:val="28"/>
        </w:rPr>
        <w:t>игровая комната, кабинет для групповой работы,  и пр.)</w:t>
      </w:r>
      <w:r w:rsidR="007C25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0D22" w:rsidRPr="007C2507" w:rsidRDefault="007C2507" w:rsidP="007C25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0D22" w:rsidRPr="007C2507">
        <w:rPr>
          <w:rFonts w:ascii="Times New Roman" w:hAnsi="Times New Roman" w:cs="Times New Roman"/>
          <w:sz w:val="28"/>
          <w:szCs w:val="28"/>
        </w:rPr>
        <w:t xml:space="preserve">На базе отделения </w:t>
      </w:r>
      <w:r w:rsidR="001D0D22" w:rsidRPr="007C2507">
        <w:rPr>
          <w:rFonts w:ascii="Times New Roman" w:hAnsi="Times New Roman" w:cs="Times New Roman"/>
          <w:sz w:val="28"/>
          <w:szCs w:val="28"/>
          <w:lang w:eastAsia="ru-RU"/>
        </w:rPr>
        <w:t>срочного социального обслуживания</w:t>
      </w:r>
      <w:r w:rsidR="001D0D22" w:rsidRPr="007C2507">
        <w:rPr>
          <w:rFonts w:ascii="Times New Roman" w:hAnsi="Times New Roman" w:cs="Times New Roman"/>
          <w:sz w:val="28"/>
          <w:szCs w:val="28"/>
        </w:rPr>
        <w:t xml:space="preserve"> организована работа пункта выдачи технических средств реабилитации. Основные принципы работы пункта - адресность, доступность. </w:t>
      </w:r>
      <w:r w:rsidR="001D0D22" w:rsidRPr="007C2507">
        <w:rPr>
          <w:rFonts w:ascii="Times New Roman" w:hAnsi="Times New Roman" w:cs="Times New Roman"/>
          <w:sz w:val="28"/>
          <w:szCs w:val="28"/>
          <w:lang w:eastAsia="ru-RU"/>
        </w:rPr>
        <w:t xml:space="preserve">На сегодняшний день в пункте проката более </w:t>
      </w:r>
      <w:r w:rsidR="00E66811" w:rsidRPr="007C2507">
        <w:rPr>
          <w:rFonts w:ascii="Times New Roman" w:hAnsi="Times New Roman" w:cs="Times New Roman"/>
          <w:sz w:val="28"/>
          <w:szCs w:val="28"/>
          <w:lang w:eastAsia="ru-RU"/>
        </w:rPr>
        <w:t>48</w:t>
      </w:r>
      <w:r w:rsidR="001D0D22" w:rsidRPr="007C2507">
        <w:rPr>
          <w:rFonts w:ascii="Times New Roman" w:hAnsi="Times New Roman" w:cs="Times New Roman"/>
          <w:sz w:val="28"/>
          <w:szCs w:val="28"/>
          <w:lang w:eastAsia="ru-RU"/>
        </w:rPr>
        <w:t xml:space="preserve"> единиц техни</w:t>
      </w:r>
      <w:r>
        <w:rPr>
          <w:rFonts w:ascii="Times New Roman" w:hAnsi="Times New Roman" w:cs="Times New Roman"/>
          <w:sz w:val="28"/>
          <w:szCs w:val="28"/>
          <w:lang w:eastAsia="ru-RU"/>
        </w:rPr>
        <w:t>ческих средств реабилитации</w:t>
      </w:r>
      <w:r w:rsidR="001D0D22" w:rsidRPr="007C250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1D0D22" w:rsidRPr="007C2507">
        <w:rPr>
          <w:rFonts w:ascii="Times New Roman" w:hAnsi="Times New Roman" w:cs="Times New Roman"/>
          <w:sz w:val="28"/>
          <w:szCs w:val="28"/>
          <w:lang w:eastAsia="ru-RU"/>
        </w:rPr>
        <w:t>кресло-коляски</w:t>
      </w:r>
      <w:proofErr w:type="gramEnd"/>
      <w:r w:rsidR="001D0D22" w:rsidRPr="007C2507">
        <w:rPr>
          <w:rFonts w:ascii="Times New Roman" w:hAnsi="Times New Roman" w:cs="Times New Roman"/>
          <w:sz w:val="28"/>
          <w:szCs w:val="28"/>
          <w:lang w:eastAsia="ru-RU"/>
        </w:rPr>
        <w:t xml:space="preserve">, ходунки, </w:t>
      </w:r>
      <w:proofErr w:type="spellStart"/>
      <w:r w:rsidR="001D0D22" w:rsidRPr="007C2507">
        <w:rPr>
          <w:rFonts w:ascii="Times New Roman" w:hAnsi="Times New Roman" w:cs="Times New Roman"/>
          <w:sz w:val="28"/>
          <w:szCs w:val="28"/>
          <w:lang w:eastAsia="ru-RU"/>
        </w:rPr>
        <w:t>противопролежневый</w:t>
      </w:r>
      <w:proofErr w:type="spellEnd"/>
      <w:r w:rsidR="001D0D22" w:rsidRPr="007C2507">
        <w:rPr>
          <w:rFonts w:ascii="Times New Roman" w:hAnsi="Times New Roman" w:cs="Times New Roman"/>
          <w:sz w:val="28"/>
          <w:szCs w:val="28"/>
          <w:lang w:eastAsia="ru-RU"/>
        </w:rPr>
        <w:t xml:space="preserve"> матрас и подушка, </w:t>
      </w:r>
      <w:r w:rsidR="00E66811" w:rsidRPr="007C2507">
        <w:rPr>
          <w:rFonts w:ascii="Times New Roman" w:hAnsi="Times New Roman" w:cs="Times New Roman"/>
          <w:sz w:val="28"/>
          <w:szCs w:val="28"/>
          <w:lang w:eastAsia="ru-RU"/>
        </w:rPr>
        <w:t>много</w:t>
      </w:r>
      <w:r w:rsidR="001D0D22" w:rsidRPr="007C2507">
        <w:rPr>
          <w:rFonts w:ascii="Times New Roman" w:hAnsi="Times New Roman" w:cs="Times New Roman"/>
          <w:sz w:val="28"/>
          <w:szCs w:val="28"/>
          <w:lang w:eastAsia="ru-RU"/>
        </w:rPr>
        <w:t>функциональн</w:t>
      </w:r>
      <w:r w:rsidR="00E66811" w:rsidRPr="007C2507">
        <w:rPr>
          <w:rFonts w:ascii="Times New Roman" w:hAnsi="Times New Roman" w:cs="Times New Roman"/>
          <w:sz w:val="28"/>
          <w:szCs w:val="28"/>
          <w:lang w:eastAsia="ru-RU"/>
        </w:rPr>
        <w:t>ые кровати</w:t>
      </w:r>
      <w:r w:rsidR="001D0D22" w:rsidRPr="007C2507">
        <w:rPr>
          <w:rFonts w:ascii="Times New Roman" w:hAnsi="Times New Roman" w:cs="Times New Roman"/>
          <w:sz w:val="28"/>
          <w:szCs w:val="28"/>
          <w:lang w:eastAsia="ru-RU"/>
        </w:rPr>
        <w:t xml:space="preserve"> для лежачих больных, костыли с опорой на локоть и на предплечье, ходунки взрослые и детские и т.д.</w:t>
      </w:r>
    </w:p>
    <w:p w:rsidR="001D0D22" w:rsidRPr="007C2507" w:rsidRDefault="007C2507" w:rsidP="007C25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D0D22" w:rsidRPr="007C2507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трудовому законодательству по охране труда все работники обеспечены полагающимися по нормам сертифицированной спецодеждой, обувью, </w:t>
      </w:r>
      <w:proofErr w:type="gramStart"/>
      <w:r w:rsidR="00A74B37" w:rsidRPr="007C2507">
        <w:rPr>
          <w:rFonts w:ascii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="00A74B37" w:rsidRPr="007C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D0D22" w:rsidRPr="007C2507"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оборудованием, документацией и иными необходимыми средствами. </w:t>
      </w:r>
    </w:p>
    <w:p w:rsidR="001D0D22" w:rsidRPr="007C2507" w:rsidRDefault="007C2507" w:rsidP="007C25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D0D22" w:rsidRPr="007C2507">
        <w:rPr>
          <w:rFonts w:ascii="Times New Roman" w:hAnsi="Times New Roman" w:cs="Times New Roman"/>
          <w:sz w:val="28"/>
          <w:szCs w:val="28"/>
          <w:lang w:eastAsia="ru-RU"/>
        </w:rPr>
        <w:t xml:space="preserve">Для социальных работников, обслуживающих получателей социальных услуг на дальних расстояниях, приобретены велосипеды. </w:t>
      </w:r>
    </w:p>
    <w:p w:rsidR="001D0D22" w:rsidRPr="007C2507" w:rsidRDefault="001D0D22" w:rsidP="007C25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507">
        <w:rPr>
          <w:rFonts w:ascii="Times New Roman" w:hAnsi="Times New Roman" w:cs="Times New Roman"/>
          <w:sz w:val="28"/>
          <w:szCs w:val="28"/>
          <w:lang w:eastAsia="ru-RU"/>
        </w:rPr>
        <w:t> Имеющееся материально-техническое обеспечение учреждения способствует качественному п</w:t>
      </w:r>
      <w:r w:rsidR="007C2507">
        <w:rPr>
          <w:rFonts w:ascii="Times New Roman" w:hAnsi="Times New Roman" w:cs="Times New Roman"/>
          <w:sz w:val="28"/>
          <w:szCs w:val="28"/>
          <w:lang w:eastAsia="ru-RU"/>
        </w:rPr>
        <w:t>редоставлению социальных услуг.</w:t>
      </w:r>
    </w:p>
    <w:p w:rsidR="007C2507" w:rsidRPr="007C2507" w:rsidRDefault="007C2507" w:rsidP="007C25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C2507">
        <w:rPr>
          <w:rFonts w:ascii="Times New Roman" w:hAnsi="Times New Roman" w:cs="Times New Roman"/>
          <w:sz w:val="28"/>
          <w:szCs w:val="28"/>
        </w:rPr>
        <w:t>Материально-технические условия</w:t>
      </w:r>
      <w:r w:rsidR="00195B1E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7C2507">
        <w:rPr>
          <w:rFonts w:ascii="Times New Roman" w:hAnsi="Times New Roman" w:cs="Times New Roman"/>
          <w:sz w:val="28"/>
          <w:szCs w:val="28"/>
        </w:rPr>
        <w:t xml:space="preserve"> </w:t>
      </w:r>
      <w:r w:rsidR="00195B1E">
        <w:rPr>
          <w:rFonts w:ascii="Times New Roman" w:hAnsi="Times New Roman" w:cs="Times New Roman"/>
          <w:sz w:val="28"/>
          <w:szCs w:val="28"/>
        </w:rPr>
        <w:t xml:space="preserve">для </w:t>
      </w:r>
      <w:r w:rsidRPr="007C2507">
        <w:rPr>
          <w:rFonts w:ascii="Times New Roman" w:hAnsi="Times New Roman" w:cs="Times New Roman"/>
          <w:sz w:val="28"/>
          <w:szCs w:val="28"/>
        </w:rPr>
        <w:t>функционирования опорной методической площадки соответствуют санитарны</w:t>
      </w:r>
      <w:r w:rsidR="006D22C8">
        <w:rPr>
          <w:rFonts w:ascii="Times New Roman" w:hAnsi="Times New Roman" w:cs="Times New Roman"/>
          <w:sz w:val="28"/>
          <w:szCs w:val="28"/>
        </w:rPr>
        <w:t>м требованиям и нормам (СанПиН).</w:t>
      </w:r>
      <w:r w:rsidRPr="007C2507">
        <w:rPr>
          <w:rFonts w:ascii="Times New Roman" w:hAnsi="Times New Roman" w:cs="Times New Roman"/>
          <w:sz w:val="28"/>
          <w:szCs w:val="28"/>
        </w:rPr>
        <w:t xml:space="preserve"> </w:t>
      </w:r>
      <w:r w:rsidR="006D22C8">
        <w:rPr>
          <w:rFonts w:ascii="Times New Roman" w:hAnsi="Times New Roman" w:cs="Times New Roman"/>
          <w:sz w:val="28"/>
          <w:szCs w:val="28"/>
        </w:rPr>
        <w:t>Х</w:t>
      </w:r>
      <w:r w:rsidRPr="007C2507">
        <w:rPr>
          <w:rFonts w:ascii="Times New Roman" w:hAnsi="Times New Roman" w:cs="Times New Roman"/>
          <w:sz w:val="28"/>
          <w:szCs w:val="28"/>
        </w:rPr>
        <w:t>арактеризуются материальными и техническими ресурсами, обеспечивающими успешное функционирование и развитие опорной методической площадки.</w:t>
      </w:r>
    </w:p>
    <w:p w:rsidR="007C2507" w:rsidRDefault="007C2507" w:rsidP="007C2507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1D0D22" w:rsidRDefault="001D0D22" w:rsidP="00CF69DC">
      <w:p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1D0D22" w:rsidRDefault="001D0D22" w:rsidP="00CF69DC">
      <w:p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1D0D22" w:rsidRDefault="001D0D22" w:rsidP="00CF69DC">
      <w:p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1D0D22" w:rsidRDefault="001D0D22" w:rsidP="00CF69DC">
      <w:p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1D0D22" w:rsidRDefault="001D0D22" w:rsidP="00CF69DC">
      <w:p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1D0D22" w:rsidRDefault="001D0D22" w:rsidP="00CF69DC">
      <w:p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CF69DC" w:rsidRPr="008A56F3" w:rsidRDefault="00CF69DC" w:rsidP="00CF69D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CF69DC" w:rsidRPr="008A56F3" w:rsidRDefault="00CF69DC" w:rsidP="00CF69D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CF69DC" w:rsidRPr="008A56F3" w:rsidRDefault="00CF69DC" w:rsidP="00CF69D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CF69DC" w:rsidRPr="008A56F3" w:rsidRDefault="00CF69DC" w:rsidP="00CF69D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CF69DC" w:rsidRDefault="00CF69DC"/>
    <w:sectPr w:rsidR="00CF6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64D6D"/>
    <w:multiLevelType w:val="hybridMultilevel"/>
    <w:tmpl w:val="2EB07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72490"/>
    <w:multiLevelType w:val="multilevel"/>
    <w:tmpl w:val="E894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D04C8B"/>
    <w:multiLevelType w:val="multilevel"/>
    <w:tmpl w:val="7BA03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70"/>
    <w:rsid w:val="00006086"/>
    <w:rsid w:val="00195B1E"/>
    <w:rsid w:val="001D0D22"/>
    <w:rsid w:val="00243BF9"/>
    <w:rsid w:val="002B4BF7"/>
    <w:rsid w:val="003017D5"/>
    <w:rsid w:val="00330570"/>
    <w:rsid w:val="00352318"/>
    <w:rsid w:val="004F24B1"/>
    <w:rsid w:val="005E716C"/>
    <w:rsid w:val="0061034F"/>
    <w:rsid w:val="006D22C8"/>
    <w:rsid w:val="00774D89"/>
    <w:rsid w:val="007C2507"/>
    <w:rsid w:val="00971DD6"/>
    <w:rsid w:val="00983B33"/>
    <w:rsid w:val="009A60E4"/>
    <w:rsid w:val="00A21F94"/>
    <w:rsid w:val="00A74B37"/>
    <w:rsid w:val="00CF3B5A"/>
    <w:rsid w:val="00CF69DC"/>
    <w:rsid w:val="00E405A0"/>
    <w:rsid w:val="00E66811"/>
    <w:rsid w:val="00F2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69D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F69DC"/>
    <w:pPr>
      <w:ind w:left="720"/>
      <w:contextualSpacing/>
    </w:pPr>
  </w:style>
  <w:style w:type="table" w:styleId="a6">
    <w:name w:val="Table Grid"/>
    <w:basedOn w:val="a1"/>
    <w:rsid w:val="00CF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1D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1D0D22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243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69D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F69DC"/>
    <w:pPr>
      <w:ind w:left="720"/>
      <w:contextualSpacing/>
    </w:pPr>
  </w:style>
  <w:style w:type="table" w:styleId="a6">
    <w:name w:val="Table Grid"/>
    <w:basedOn w:val="a1"/>
    <w:rsid w:val="00CF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1D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1D0D22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243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cp:lastPrinted>2022-02-21T13:15:00Z</cp:lastPrinted>
  <dcterms:created xsi:type="dcterms:W3CDTF">2022-01-11T08:39:00Z</dcterms:created>
  <dcterms:modified xsi:type="dcterms:W3CDTF">2022-03-09T09:06:00Z</dcterms:modified>
</cp:coreProperties>
</file>